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السميدع، أبو عبد الله، من بني شيبان.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السميدع، أبو عبد الله، من بني شيبان.
</w:t>
      </w:r>
    </w:p>
    <w:p>
      <w:pPr/>
      <w:r>
        <w:rPr/>
        <w:t xml:space="preserve">أحمد بن السميدع، أبو عبد الله، من بني شيبان. </w:t>
      </w:r>
    </w:p>
    <w:p/>
    <w:p>
      <w:pPr/>
      <w:r>
        <w:rPr/>
        <w:t xml:space="preserve">يروي عن أبي بكر، ومسدد، وأهل العراق.</w:t>
      </w:r>
    </w:p>
    <w:p/>
    <w:p>
      <w:pPr/>
      <w:r>
        <w:rPr/>
        <w:t xml:space="preserve">روى عنه: أهل الشاش، مات سنة سبعين ومائتين، وكان ممن صنف وحدث.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السميدع أبو عبد الله
</w:t>
      </w:r>
    </w:p>
    <w:p>
      <w:pPr/>
      <w:r>
        <w:rPr/>
        <w:t xml:space="preserve">أحمد بن السميدع أبو عبد الله </w:t>
      </w:r>
    </w:p>
    <w:p/>
    <w:p>
      <w:pPr/>
      <w:r>
        <w:rPr/>
        <w:t xml:space="preserve">من بني شيبان يروي عن أبي بكير ومسدود وأهل العراق روى عنه أهل الشاش مات سنة سبعين أو إحدى وسبعين ومائتين وكان ممن صنف وحدث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2026-07-29T06:22:57+03:00</dcterms:created>
  <dcterms:modified xsi:type="dcterms:W3CDTF">2026-07-29T06:22:57+03:00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