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مولى عنزة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مولى عنزة
</w:t>
      </w:r>
    </w:p>
    <w:p>
      <w:pPr/>
      <w:r>
        <w:rPr/>
        <w:t xml:space="preserve">أبو محمد مولى عنزة اسمه عبد الله بن مسكان.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2026-07-28T03:25:01+03:00</dcterms:created>
  <dcterms:modified xsi:type="dcterms:W3CDTF">2026-07-28T03:25:01+03:00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