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هلال، العنزي، بصري 
</w:t>
      </w:r>
    </w:p>
    <w:p>
      <w:pPr>
        <w:jc w:val="start"/>
        <w:bidi/>
      </w:pPr>
      <w:r>
        <w:rPr>
          <w:rFonts w:ascii="arial" w:hAnsi="arial" w:eastAsia="arial" w:cs="arial"/>
          <w:sz w:val="28"/>
          <w:szCs w:val="28"/>
          <w:b w:val="1"/>
          <w:bCs w:val="1"/>
          <w:rtl/>
        </w:rPr>
        <w:t xml:space="preserve">معبد بن هلال، العنزي، بصري 
</w:t>
      </w:r>
    </w:p>
    <w:p>
      <w:pPr/>
      <w:r>
        <w:rPr/>
        <w:t xml:space="preserve">معبد بن هلال، العنزي، بصري. </w:t>
      </w:r>
    </w:p>
    <w:p/>
    <w:p>
      <w:pPr/>
      <w:r>
        <w:rPr/>
        <w:t xml:space="preserve">سمع أنساً، عن النبي صلى الله عليه وسلم.</w:t>
      </w:r>
    </w:p>
    <w:p/>
    <w:p>
      <w:pPr/>
      <w:r>
        <w:rPr/>
        <w:t xml:space="preserve">روى عنه: سليمان التيمي، وحماد بن زيد.</w:t>
      </w:r>
    </w:p>
    <w:p/>
    <w:p>
      <w:pPr/>
      <w:r>
        <w:rPr/>
        <w:t xml:space="preserve">وقال موسى بن إسماعيل: حدثنا لبيد بن حيان، أبو جندل، سمع معبداً، سمع أنساً، عن النبي صلى الله عليه وسلم، قال: أنا سيد ولد آدم يوم القيامة، ولا فخرٌ.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هلال العنزي
</w:t>
      </w:r>
    </w:p>
    <w:p>
      <w:pPr/>
      <w:r>
        <w:rPr/>
        <w:t xml:space="preserve">معبد بن هلال العنزي </w:t>
      </w:r>
    </w:p>
    <w:p/>
    <w:p>
      <w:pPr/>
      <w:r>
        <w:rPr/>
        <w:t xml:space="preserve">عن عقبة بن عامر وأنس وعنه الحمادان ومعتمر خ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هلال العنزي البصري
</w:t>
      </w:r>
    </w:p>
    <w:p>
      <w:pPr/>
      <w:r>
        <w:rPr/>
        <w:t xml:space="preserve">معبد بن هلال العنزي البصري </w:t>
      </w:r>
    </w:p>
    <w:p/>
    <w:p>
      <w:pPr/>
      <w:r>
        <w:rPr/>
        <w:t xml:space="preserve">روى عن أنس بن مالك في الإيمان والفتن وبعض الحديث عن الحسن عن أنس</w:t>
      </w:r>
    </w:p>
    <w:p/>
    <w:p>
      <w:pPr/>
      <w:r>
        <w:rPr/>
        <w:t xml:space="preserve">روى عنه حماد بن زيد وسليمان التيمي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هلال العنزي
</w:t>
      </w:r>
    </w:p>
    <w:p>
      <w:pPr/>
      <w:r>
        <w:rPr/>
        <w:t xml:space="preserve">معبد بن هلال العنزي </w:t>
      </w:r>
    </w:p>
    <w:p/>
    <w:p>
      <w:pPr/>
      <w:r>
        <w:rPr/>
        <w:t xml:space="preserve">من أهل البصرة</w:t>
      </w:r>
    </w:p>
    <w:p/>
    <w:p>
      <w:pPr/>
      <w:r>
        <w:rPr/>
        <w:t xml:space="preserve">يروي عن أنس بن مالك روى عنه سليمان التيمي والجريري وأهل البصرة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هلال العنزي
</w:t>
      </w:r>
    </w:p>
    <w:p>
      <w:pPr/>
      <w:r>
        <w:rPr/>
        <w:t xml:space="preserve">معبد بن هلال العنزي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هلال
</w:t>
      </w:r>
    </w:p>
    <w:p>
      <w:pPr/>
      <w:r>
        <w:rPr/>
        <w:t xml:space="preserve">معبد بن هلال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هلال العنزي بصري
</w:t>
      </w:r>
    </w:p>
    <w:p>
      <w:pPr/>
      <w:r>
        <w:rPr/>
        <w:t xml:space="preserve">معبد بن هلال العنزي بصري </w:t>
      </w:r>
    </w:p>
    <w:p/>
    <w:p>
      <w:pPr/>
      <w:r>
        <w:rPr/>
        <w:t xml:space="preserve">روى عن أنس والحسن روى عنه قتادة وسليمان التيمي والجريري وحماد بن سلمة وحماد بن زيد ولبيد بن حيان أبو جندل سمعت أبي يقول ذلك نا عبد الرحمن قال ذكره أبي عن إسحاق بن منصور عن يحيى بن معين أنه قال معبد بن هلال العنزي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2026-07-28T06:23:58+03:00</dcterms:created>
  <dcterms:modified xsi:type="dcterms:W3CDTF">2026-07-28T06:23:58+03:00</dcterms:modified>
</cp:coreProperties>
</file>

<file path=docProps/custom.xml><?xml version="1.0" encoding="utf-8"?>
<Properties xmlns="http://schemas.openxmlformats.org/officeDocument/2006/custom-properties" xmlns:vt="http://schemas.openxmlformats.org/officeDocument/2006/docPropsVTypes"/>
</file>