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بشر، التغلبي، من أهل قنسرين، الشامي 
</w:t>
      </w:r>
    </w:p>
    <w:p>
      <w:pPr>
        <w:jc w:val="start"/>
        <w:bidi/>
      </w:pPr>
      <w:r>
        <w:rPr>
          <w:rFonts w:ascii="arial" w:hAnsi="arial" w:eastAsia="arial" w:cs="arial"/>
          <w:sz w:val="28"/>
          <w:szCs w:val="28"/>
          <w:b w:val="1"/>
          <w:bCs w:val="1"/>
          <w:rtl/>
        </w:rPr>
        <w:t xml:space="preserve">قيس بن بشر، التغلبي، من أهل قنسرين، الشامي 
</w:t>
      </w:r>
    </w:p>
    <w:p>
      <w:pPr/>
      <w:r>
        <w:rPr/>
        <w:t xml:space="preserve">قيس بن بشر، التغلبي، من أهل قنسرين، الشامي. </w:t>
      </w:r>
    </w:p>
    <w:p/>
    <w:p>
      <w:pPr/>
      <w:r>
        <w:rPr/>
        <w:t xml:space="preserve">عن أبيه.</w:t>
      </w:r>
    </w:p>
    <w:p/>
    <w:p>
      <w:pPr/>
      <w:r>
        <w:rPr/>
        <w:t xml:space="preserve">روى عنه: هشام بن سعد.</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بشر التغلبي القنسريني
</w:t>
      </w:r>
    </w:p>
    <w:p>
      <w:pPr/>
      <w:r>
        <w:rPr/>
        <w:t xml:space="preserve">قيس بن بشر التغلبي القنسريني </w:t>
      </w:r>
    </w:p>
    <w:p/>
    <w:p>
      <w:pPr/>
      <w:r>
        <w:rPr/>
        <w:t xml:space="preserve">عن أبيه وعنه هشام بن سعد قال أبو حاتم ما أرى بحديثه بأسا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بشر التغلبي
</w:t>
      </w:r>
    </w:p>
    <w:p>
      <w:pPr/>
      <w:r>
        <w:rPr/>
        <w:t xml:space="preserve">قيس بن بشر التغلبي </w:t>
      </w:r>
    </w:p>
    <w:p/>
    <w:p>
      <w:pPr/>
      <w:r>
        <w:rPr/>
        <w:t xml:space="preserve">من أهل قنسرين</w:t>
      </w:r>
    </w:p>
    <w:p/>
    <w:p>
      <w:pPr/>
      <w:r>
        <w:rPr/>
        <w:t xml:space="preserve">يروي عن أبيه روى عنه هشام بن سعد</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بن بشر التغلبي
</w:t>
      </w:r>
    </w:p>
    <w:p>
      <w:pPr/>
      <w:r>
        <w:rPr/>
        <w:t xml:space="preserve">قيس بن بشر التغلبي </w:t>
      </w:r>
    </w:p>
    <w:p/>
    <w:p>
      <w:pPr/>
      <w:r>
        <w:rPr/>
        <w:t xml:space="preserve">من أهل قنسرين روى عن أبيه روى عنه هشام بن سعد سمعت أبي يقول ذلك وسألته عنه فقال ما أرى بحديثه بأساً ما أعلم روى عنه غير هشام بن سعد حدثنا عبد الرحمن نا أبو زرعة نا يحيى بن عبد الله بن بكير قال حدثني الليث عن هشام بن سعد عن رجل صدق من أهل قنسرين يقال له قيس بن بشر.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2026-07-28T05:49:56+03:00</dcterms:created>
  <dcterms:modified xsi:type="dcterms:W3CDTF">2026-07-28T05:49:56+03:00</dcterms:modified>
</cp:coreProperties>
</file>

<file path=docProps/custom.xml><?xml version="1.0" encoding="utf-8"?>
<Properties xmlns="http://schemas.openxmlformats.org/officeDocument/2006/custom-properties" xmlns:vt="http://schemas.openxmlformats.org/officeDocument/2006/docPropsVTypes"/>
</file>