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ركن الإسلام أبو الفضل الكرماني
</w:t>
      </w:r>
    </w:p>
    <w:p>
      <w:pPr>
        <w:jc w:val="start"/>
        <w:bidi/>
      </w:pPr>
      <w:r>
        <w:rPr>
          <w:rFonts w:ascii="arial" w:hAnsi="arial" w:eastAsia="arial" w:cs="arial"/>
          <w:sz w:val="28"/>
          <w:szCs w:val="28"/>
          <w:b w:val="1"/>
          <w:bCs w:val="1"/>
          <w:rtl/>
        </w:rPr>
        <w:t xml:space="preserve">الإمام ركن الإسلام أبو الفضل الكرماني
</w:t>
      </w:r>
    </w:p>
    <w:p>
      <w:pPr/>
      <w:r>
        <w:rPr/>
        <w:t xml:space="preserve">الإمام ركن الإسلام أبو الفضل الكرماني في الرياض: كان من أعاظم العلماء وهو يروي عن فخر القضاة محمد بن الحسين الأرسانيدي وقد رأيت في مجلة أحوال الحسين عليه السلام من بحار الأستاذ في أثناء ذكر المراثي له عليه السلام نقلا عن بعض الكتب هكذا: وأنشدني الإمام الأجل ركن الإسلام أبو الفضل الكرماني رحمه الله أنشدني الإمام الأجل الأستاذ فخر القضاة محمد بن الحسين الأرسانيدي لواحد من الشعراء إلخ..والظاهر أنه مأخوذ من مناقب ابن شهراشوب ويروي فخر القضاة المذكور عن قاضي الإمام محمد بن عبد الجبار السمعاني وظني أن هؤلاء من العامة ’’اه’’.</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2026-07-27T23:35:17+03:00</dcterms:created>
  <dcterms:modified xsi:type="dcterms:W3CDTF">2026-07-27T23:35:17+03:00</dcterms:modified>
</cp:coreProperties>
</file>

<file path=docProps/custom.xml><?xml version="1.0" encoding="utf-8"?>
<Properties xmlns="http://schemas.openxmlformats.org/officeDocument/2006/custom-properties" xmlns:vt="http://schemas.openxmlformats.org/officeDocument/2006/docPropsVTypes"/>
</file>