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بلسم
</w:t>
      </w:r>
    </w:p>
    <w:p>
      <w:pPr/>
      <w:r>
        <w:rPr/>
        <w:t xml:space="preserve">بلسم  بلسم بنت عبد الملك: أديبة مصرية، من أصل قبطي. أصدرت في القاهرة (مجلة المرأة المصرية).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2026-09-21T09:16:11+03:00</dcterms:created>
  <dcterms:modified xsi:type="dcterms:W3CDTF">2026-09-21T09:16:11+03:00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