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بن كعب بن مالك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كعب بن مالك 
</w:t>
      </w:r>
    </w:p>
    <w:p>
      <w:pPr/>
      <w:r>
        <w:rPr/>
        <w:t xml:space="preserve">عبد الله بن عبد الرحمن بن كعب بن مالك. </w:t>
      </w:r>
    </w:p>
    <w:p/>
    <w:p>
      <w:pPr/>
      <w:r>
        <w:rPr/>
        <w:t xml:space="preserve">عن أبيه.</w:t>
      </w:r>
    </w:p>
    <w:p/>
    <w:p>
      <w:pPr/>
      <w:r>
        <w:rPr/>
        <w:t xml:space="preserve">روى عنه عبد الله بن محمد بن عقيل، وعاصم بن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كعب بن مالك
</w:t>
      </w:r>
    </w:p>
    <w:p>
      <w:pPr/>
      <w:r>
        <w:rPr/>
        <w:t xml:space="preserve">عبد الله بن عبد الرحمن بن كعب بن مالك </w:t>
      </w:r>
    </w:p>
    <w:p/>
    <w:p>
      <w:pPr/>
      <w:r>
        <w:rPr/>
        <w:t xml:space="preserve">روى عن أبيه روى عنه عبد الله بن محمد بن عقيل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2026-07-28T12:02:36+03:00</dcterms:created>
  <dcterms:modified xsi:type="dcterms:W3CDTF">2026-07-28T12:02:36+03:00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