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بكير ابن الأشج
</w:t>
      </w:r>
    </w:p>
    <w:p>
      <w:pPr>
        <w:jc w:val="start"/>
        <w:bidi/>
      </w:pPr>
      <w:r>
        <w:rPr>
          <w:rFonts w:ascii="arial" w:hAnsi="arial" w:eastAsia="arial" w:cs="arial"/>
          <w:sz w:val="28"/>
          <w:szCs w:val="28"/>
          <w:b w:val="1"/>
          <w:bCs w:val="1"/>
          <w:rtl/>
        </w:rPr>
        <w:t xml:space="preserve">بكير ابن الأشج
</w:t>
      </w:r>
    </w:p>
    <w:p>
      <w:pPr/>
      <w:r>
        <w:rPr/>
        <w:t xml:space="preserve">بكير ابن الأشج  بكير بن عبد الله بن الأشج: من أعلم أهل عصره بالحديث. ثقة. ولد ونشأ في المدينة، ورحل إلى مصر، فأقام إلى أن توفى</w:t>
      </w:r>
    </w:p>
    <w:p>
      <w:pPr>
        <w:jc w:val="start"/>
        <w:bidi/>
      </w:pPr>
      <w:r>
        <w:rPr>
          <w:sz w:val="24"/>
          <w:szCs w:val="24"/>
          <w:b w:val="1"/>
          <w:bCs w:val="1"/>
          <w:rtl/>
        </w:rPr>
        <w:t xml:space="preserve">
الأعلام،(دار العلم للملايين - بيروت،2002،ط 15،ج 2،ص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الأشج
</w:t>
      </w:r>
    </w:p>
    <w:p>
      <w:pPr/>
      <w:r>
        <w:rPr/>
        <w:t xml:space="preserve">بكير بن عبد الله الأشج في تهذيب التهذيب توفي سنة 117 عن ابن نمير أو 120 عن الترمذي أو 122 عن عمرو بن علي أو 127 عن الواقدي.</w:t>
      </w:r>
    </w:p>
    <w:p/>
    <w:p>
      <w:pPr/>
      <w:r>
        <w:rPr/>
        <w:t xml:space="preserve">ذكره الشيخ في رجاله من أصحاب علي بن الحسين عليه السلام وعن تقريب ابن حجر بكير بن عبد الله الأشج مولى بني مخزوم نزيل مصر ثقة من الخامسة (انتهى) وفي تهذيب التهذيب بكير بن عبد الله بن الأشج القرشي مولاهم ويقال مولى أشجع أبو عبد الله ويقال أبو يوسف المدني نزيل مصر روى عن محمود بن لبيد وأبي امامة بن سهل وبسر بن سعيد وأبي صالح السمان وسعيد بن المسيب وسليمان بن يسار وحمران مولى عثمان وأبي عبد الله الأغر وعراك بن مالك وكريب ونافع مولى ابن عمر ويزيد بن أبي عبيد وأبي بردة بن أبي موسى الأشعري وخلق كثير.</w:t>
      </w:r>
    </w:p>
    <w:p/>
    <w:p>
      <w:pPr/>
      <w:r>
        <w:rPr/>
        <w:t xml:space="preserve">وفي الحاشية منهم المنذر بن المغيرة المدني أخرج له ابن ماجة من طريق بكير بن عبد الله حديثا في الاستحاضة. قال وعنه بكر بن عمر المغافري والليث وابن إسحاق وعبيد الله بن أبي جعفر وعبد الله بن سعيد بن أبي هند وجعفر بن ربيعة وابن عجلان وابنه مخرمة بن بكير ويحيى بن أيوب المصري ويزيد بن أبي حبيب وجماعة عن مالك أنه ما ذكر بكير بن الأشج إلا قال كان من العلماء وعن معن بن عيسى ما ينبغي لأحد إن يفضل أو يفوق بكير بن الأشج في الحديث وعن أحمد ثقة صالح وعن يحيى بن معين وأبي حاتم ثقة وعن ابن المديني لم يكن بالمدينة بعد كبار التابعين أعلم من ابن شهاب ويحيى بن سعيد وبكير بن عبد الله بن الأشج وقال العجلي مدني ثقة لم يسمع منه مالك شيئا خرج إلى مصر فنزل بها وقال النسائي ثقة ثبت قلت روى مالك في الموطأ عن الثقة عنده عن بكير بن عبد الله بن الأشج وقال أحمد بن صالح المصري إذا رأيت بكير بن عبد الله روى عن رجل فلا تسال عنه فهو الثقة الذي لا شك فيه وقال البخاري في التاريخ الكبير كان من صلحاء الناس وعن علي بن المديني أدركه مالك ولم يسمع منه وكان بكير سئ الرأي في ربيعة فأظنه تركه من أجل ربيعة وإنما عرف مالك بكيرا بنظره في كتاب مخرمة قال الواقدي كان يكون كثيرا بالثغر وقل من يروى عنه من أهل المدينة وقال ابن سعد كان ثقة كثير الحديث وقال النسائي ثقة ثبت مأمون وذكره ابن حبان في الثقات في إتباع التابعين من صلحاء الناس وقال كان من خيار أهل المدينة (انتهى).</w:t>
      </w:r>
    </w:p>
    <w:p>
      <w:pPr>
        <w:jc w:val="start"/>
        <w:bidi/>
      </w:pPr>
      <w:r>
        <w:rPr>
          <w:sz w:val="24"/>
          <w:szCs w:val="24"/>
          <w:b w:val="1"/>
          <w:bCs w:val="1"/>
          <w:rtl/>
        </w:rPr>
        <w:t xml:space="preserve">
أعيان الشيعة،(دار التعارف للمطبوعات - بيروت،1983،ط 1،ج 3،ص 600)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الأشج
</w:t>
      </w:r>
    </w:p>
    <w:p>
      <w:pPr/>
      <w:r>
        <w:rPr/>
        <w:t xml:space="preserve">ابن الأشج اسمه بكير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ابن الأشج
</w:t>
      </w:r>
    </w:p>
    <w:p>
      <w:pPr/>
      <w:r>
        <w:rPr/>
        <w:t xml:space="preserve">بكير ابن الأشج بكير بن عبد الله بن الأشج المدني الفقيه، مولى المسور بن مخرمة؛ نزل مصر. وهو أخو يعقوب وعمر، روى عن أبي أمامة بن سهل بن حنيف وسعيد بن المسيب، وأبي صالح السمان وبشر بن سعيد وحمران مولى عثمان، وكريب وسليمان بن يسار وطائفة. وروى له البخاري ومسلم وأبو داود والترمذي والنسائي. وابن ماجة. مجمع على ثقته وجلالته. قال الشيخ شمس الدين: الصحيح أنه توفي سنة سبع وعشرين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w:t>
      </w:r>
    </w:p>
    <w:p>
      <w:pPr/>
      <w:r>
        <w:rPr/>
        <w:t xml:space="preserve">بكير بن عبد الله بن الأشج الإمام، الثقة، الحافظ، أبو عبد الله -ويقال: أبو يوسف- القرشي، المدني، ثم المصري، مولى بني مخزوم، أحد الأعلام، وهو والد المحدث مخرمة بن بكير، وأخو يعقوب وعمر.</w:t>
      </w:r>
    </w:p>
    <w:p/>
    <w:p>
      <w:pPr/>
      <w:r>
        <w:rPr/>
        <w:t xml:space="preserve">معدود في صغار التابعين؛ لأنه روى عن: السائب بن يزيد، وأبي أمامة بن سهل. وروى عن: سليمان بن يسار، ومحمود بن لبيد -الذي عقل المجة النبوية -وكريب،</w:t>
      </w:r>
    </w:p>
    <w:p/>
    <w:p>
      <w:pPr/>
      <w:r>
        <w:rPr/>
        <w:t xml:space="preserve">وأبي سلمة، وبسر بن سعيد، وأبي صالح السمان، وعفيف ابن عمرو السهمي، والمنذر بن المغيرة، وعراك بن مالك، ونافع العمري، ويحيى بن عبد الرحمن بن حاطب، وأبي بردة بن أبي موسى، وخلق وينزل إلى يزيد بن أبي عبيد، وسهيل بن أبي صالح، وكان من أئمة الإسلام.</w:t>
      </w:r>
    </w:p>
    <w:p/>
    <w:p>
      <w:pPr/>
      <w:r>
        <w:rPr/>
        <w:t xml:space="preserve">روى عنه: يزيد بن أبي حبيب، وأيوب بن موسى، وابن عجلان، وابن إسحاق، وعبيد الله بن أبي جعفر، وبكر بن عمرو المعافري، والقدماء من أقرانه، وغيرهم، وابنه مخرمة، وعمرو بن الحارث، والليث بن سعد، ويحيى بن أيوب، والضحاك بن عثمان، وابن لهيعة، وآخرون.</w:t>
      </w:r>
    </w:p>
    <w:p/>
    <w:p>
      <w:pPr/>
      <w:r>
        <w:rPr/>
        <w:t xml:space="preserve">قال ابن وهب: ما ذكر مالك بكيرا إلا قال: كان من العلماء. وقال محمد ابن عيسى بن الطباع: سمعت معن بن عيسى يقول: ما ينبغي لأحد أن يفوق أو يفضل بكير بن الأشج في الحديث.</w:t>
      </w:r>
    </w:p>
    <w:p/>
    <w:p>
      <w:pPr/>
      <w:r>
        <w:rPr/>
        <w:t xml:space="preserve">وقال أحمد بن حنبل: ثقة، صالح. وقال يحيى بن معين، وغيره: ثقة. قال أبو الحسن بن البراء: لم يكن بالمدينة بعد كبار التابعين أعلم من: ابن شهاب، وبكير بن الأشج، ويحيى بن سعيد.</w:t>
      </w:r>
    </w:p>
    <w:p/>
    <w:p>
      <w:pPr/>
      <w:r>
        <w:rPr/>
        <w:t xml:space="preserve">وقال أحمد بن عبد الله العجلي: ثقة، مدني، لم يسمع منه مالك شيئا، خرج إلى مصر قديما، فنزل بها.</w:t>
      </w:r>
    </w:p>
    <w:p/>
    <w:p>
      <w:pPr/>
      <w:r>
        <w:rPr/>
        <w:t xml:space="preserve">وقال النسائي: ثقة، ثبت. وقال الواقدي وابن نمير: مات سنة سبع وعشرين ومائة. وقال أبو حفص الفلاس: مات سنة اثنتين وعشرين ومائة.</w:t>
      </w:r>
    </w:p>
    <w:p/>
    <w:p>
      <w:pPr/>
      <w:r>
        <w:rPr/>
        <w:t xml:space="preserve">قلت: بل هذا تاريخ وفاة أخيه يعقوب، وقد اشتبه بكير بن عبد الله هذا على طائفة ببكير بن عبد الله الطائي الكوفي. ويقال: بكير بن أبي عبد الله الطويل، الضخم، وهما متعاصران روى الضخم، عن مجاهد، وكريب، وسعيد بن جبير، وهو مقل روى عنه سلمة بن كهيل، وأشعث بن سوار وإسماعيل بن سميع الحنفي وكأنه مات شابا.</w:t>
      </w:r>
    </w:p>
    <w:p/>
    <w:p>
      <w:pPr/>
      <w:r>
        <w:rPr/>
        <w:t xml:space="preserve">أخرج مسلم، وابن ماجه من حديث سلمة بن كهيل، عن بكير هذا، عن كريب، عن ابن عباس حديث: ’’بت عند خالتي ميمونة .... ’’  الحديث. ثم قال سلمة: فلقيت كريبا، فحدثني عن ابن عباس، بهذا.</w:t>
      </w:r>
    </w:p>
    <w:p/>
    <w:p>
      <w:pPr/>
      <w:r>
        <w:rPr/>
        <w:t xml:space="preserve">أخبرنا محمد بن عبد السلام التميمي، وأحمد بن هبة الله بن عساكر قراءة عليهما منفردين، عن عبد المعز بن محمد البزاز ح، وأنبأنا إسماعيل بن ركاب، وموسى بن إبراهيم قالا، أنبأنا محمد بن عبد الواحد الحافظ، أنبأنا عبد المعز ’’ح’’، أنبأنا رشيد بن كامل ومحمد بن أبي بكر قالا، أنبأنا أحمد ابن المفرج حدثنا علي بن الحسن الحافظ قالا، أنبأنا محمد بن إسماعيل الفضيلي، أنبأنا محلم بن إسماعيل الظبي، أنبأنا الخليل بن أحمد القاضي حدثنا أبو العباس الثقفي حدثنا قتيبة بن سعيد حدثنا بكر بن مضر، عن عمرو بن الحارث، عن بكير، عن يزيد مولى سلمة بن الأكوع، عن سلمة قال لما نزلت هذه الآية </w:t>
      </w:r>
    </w:p>
    <w:p>
      <w:pPr/>
      <w:r>
        <w:rPr>
          <w:color w:val="0000ff"/>
        </w:rPr>
        <w:t xml:space="preserve">{وعلى الذين يطيقونه فدية طعام مسكين}</w:t>
      </w:r>
    </w:p>
    <w:p>
      <w:pPr/>
      <w:r>
        <w:rPr/>
        <w:t xml:space="preserve">، كان من أراد منا أن يفطر ويفتدي، حتى نزلت الآية التي بعدها فنسختها هذا حديث صحيح، نازل الإسناد، وإنما عززه ورفعه وقوعه من الموافقات العالية فقد رواه: الشيخان، وأبو داود، وأبو عيسى، وأبو عبد الرحمن جميعا، عن قتيبة بن سعيد الثقفي رحمه الله تفرد به بكير بن الأشج، عن يزيد بن أبي عبيد ومات قبل يزيد بمدة ولم يروه، عن بكير سوى عمرو بن الحارث وقد رواه ابن وهب متابعا لبكر بن مضر، عن عمرو نحوه والله أعلم.</w:t>
      </w:r>
    </w:p>
    <w:p/>
    <w:p>
      <w:pPr/>
      <w:r>
        <w:rPr/>
        <w:t xml:space="preserve">أخوه:</w:t>
      </w:r>
    </w:p>
    <w:p>
      <w:pPr>
        <w:jc w:val="start"/>
        <w:bidi/>
      </w:pPr>
      <w:r>
        <w:rPr>
          <w:sz w:val="24"/>
          <w:szCs w:val="24"/>
          <w:b w:val="1"/>
          <w:bCs w:val="1"/>
          <w:rtl/>
        </w:rPr>
        <w:t xml:space="preserve">
سير أعلام النبلاء،(دار الحديث- القاهرة،2006،ط 1،ج 6،ص 306)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w:t>
      </w:r>
    </w:p>
    <w:p>
      <w:pPr/>
      <w:r>
        <w:rPr/>
        <w:t xml:space="preserve">بكير بن عبد الله بن الأشج مولى المسور بن مخرمة الزهري. ويكنى أبا عبد الله. توفي بالمدينة سنة سبع وعشرين ومائة.</w:t>
      </w:r>
    </w:p>
    <w:p/>
    <w:p>
      <w:pPr/>
      <w:r>
        <w:rPr/>
        <w:t xml:space="preserve">قال محمد بن عمر: وكان يكون كثيرا بالثغر. وقل ما روى عنه أهل المدينة إلا ابنه مخرمة. والضحاك بن عثمان. وذلك أنه كان جارا له. وكان ثقة كثير الحديث.</w:t>
      </w:r>
    </w:p>
    <w:p>
      <w:pPr>
        <w:jc w:val="start"/>
        <w:bidi/>
      </w:pPr>
      <w:r>
        <w:rPr>
          <w:sz w:val="24"/>
          <w:szCs w:val="24"/>
          <w:b w:val="1"/>
          <w:bCs w:val="1"/>
          <w:rtl/>
        </w:rPr>
        <w:t xml:space="preserve">
الطبقات الكبرى،(دار الكتب العلمية - بيروت،1990،ط 1،ج 5،ص 411)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w:t>
      </w:r>
    </w:p>
    <w:p>
      <w:pPr/>
      <w:r>
        <w:rPr/>
        <w:t xml:space="preserve">بكير بن عبد الله بن الأشج مولى أشجع من ثقات أهل مصر وقرائهم كان يقيم بالمدينة مدة وبمصر زمانا ومات بالمدينة سنة ثنتين وعشرين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w:t>
      </w:r>
    </w:p>
    <w:p>
      <w:pPr/>
      <w:r>
        <w:rPr/>
        <w:t xml:space="preserve">بكير بن عبد الله بن الأشج. </w:t>
      </w:r>
    </w:p>
    <w:p/>
    <w:p>
      <w:pPr/>
      <w:r>
        <w:rPr/>
        <w:t xml:space="preserve">قال لي يحيى بن بكير، عن مالكٍ: هلك في زمن هشام، وكان من صلحاء الناس.</w:t>
      </w:r>
    </w:p>
    <w:p/>
    <w:p>
      <w:pPr/>
      <w:r>
        <w:rPr/>
        <w:t xml:space="preserve">ويقال: إن هشاما استخلف لخمس بقين من شعبان، سنة خمس ومئة، وكانت خلافته تسع عشرة سنة، واحد عشر شهرا.</w:t>
      </w:r>
    </w:p>
    <w:p/>
    <w:p>
      <w:pPr/>
      <w:r>
        <w:rPr/>
        <w:t xml:space="preserve">وقال مصعب: هو مولى أشجع.</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w:t>
      </w:r>
    </w:p>
    <w:p>
      <w:pPr/>
      <w:r>
        <w:rPr/>
        <w:t xml:space="preserve">بكير بن عبد الله بن الأشج </w:t>
      </w:r>
    </w:p>
    <w:p/>
    <w:p>
      <w:pPr/>
      <w:r>
        <w:rPr/>
        <w:t xml:space="preserve">عن أبي أمامة بن سهل وابن المسيب وعنه ابنه مخرمة والليث وأمم ثبت إمام توفي 127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w:t>
      </w:r>
    </w:p>
    <w:p>
      <w:pPr/>
      <w:r>
        <w:rPr/>
        <w:t xml:space="preserve">بكير بن عبد الله بن الأشج </w:t>
      </w:r>
    </w:p>
    <w:p/>
    <w:p>
      <w:pPr/>
      <w:r>
        <w:rPr/>
        <w:t xml:space="preserve">مولى أشجع ويقال المخزومي مولى بني مخزوم وقيل الزهري مولى المسور بن محرمة يكنى أبا يوسف ويقال أبو عبد الله كان من صلحاء الناس من أهل المدينة</w:t>
      </w:r>
    </w:p>
    <w:p/>
    <w:p>
      <w:pPr/>
      <w:r>
        <w:rPr/>
        <w:t xml:space="preserve">مات بالمدينة سنة أثنين وعشرين ومائة وقال عمرو بن علي مات سنة سبع عشرة ومائة</w:t>
      </w:r>
    </w:p>
    <w:p/>
    <w:p>
      <w:pPr/>
      <w:r>
        <w:rPr/>
        <w:t xml:space="preserve">روى عن حمران مولى عثمان وسالم مولى شداد وأبي السائب مولى هشام بن زهرة وسليمان بن يسار وأبي سلمة بن عبد الرحمن في الوضوء وبسر بن سعيد في الصلاة والزكاة وغيرها وعاصم بن عمر بن قتادة في الطب وغيره وعمرو بن سليم الزرقي وعبد الله بن خباب وسلمان الأغر وأبي بكر بن المنكدر وأبي بردة بن أبي موسى في الصلاة وعراك بن مالك في الزكاة وأبي صالح ويزيد مولى سلمة بن الأكوع في الصوم وعبيد الله بن مقسم</w:t>
      </w:r>
    </w:p>
    <w:p/>
    <w:p>
      <w:pPr/>
      <w:r>
        <w:rPr/>
        <w:t xml:space="preserve">في الحج ونافع في الحج والبيوع وغيرها ويونس بن يوسف في الحج وعبد الله بن مسلم في النكاح وعبد الله بن أبي سلمة في البيوع وعياض بن عبد الله وسعيد بن المسيب في الهبة وعجلان مولى فاطمة في حق المماليك ويحيى بن عبد الرحمن بن حاطب في الأحكام وعبد الرحمن بن القاسم في اللباس وربيعة بن عطاء في اللباس والقاسم بن العباس الهاشمي في دلائل النبوة</w:t>
      </w:r>
    </w:p>
    <w:p/>
    <w:p>
      <w:pPr/>
      <w:r>
        <w:rPr/>
        <w:t xml:space="preserve">روى عنه ابنه مخرمة وعمرو بن الحارث ومحمد بن عجلان وسلمة بن كهيل والليث بن سعد والضحاك بن عثمان وعبيد الله بن أبي جعفر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الآشج
</w:t>
      </w:r>
    </w:p>
    <w:p>
      <w:pPr/>
      <w:r>
        <w:rPr/>
        <w:t xml:space="preserve">بكير بن عبد الله بن الآشج</w:t>
      </w:r>
    </w:p>
    <w:p>
      <w:pPr>
        <w:jc w:val="start"/>
        <w:bidi/>
      </w:pPr>
      <w:r>
        <w:rPr>
          <w:sz w:val="24"/>
          <w:szCs w:val="24"/>
          <w:b w:val="1"/>
          <w:bCs w:val="1"/>
          <w:rtl/>
        </w:rPr>
        <w:t xml:space="preserve">
المعين في طبقات المحدثين،(دار الفرقان، عمان - الأردن،1984،ط 1،ج 1،ص 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مولى بني مخزوم، 
</w:t>
      </w:r>
    </w:p>
    <w:p>
      <w:pPr/>
      <w:r>
        <w:rPr/>
        <w:t xml:space="preserve">(ع) بكير بن عبد الله بن الأشج، مولى بني مخزوم، نزيل مصر، كني أبا بكر. </w:t>
      </w:r>
    </w:p>
    <w:p/>
    <w:p>
      <w:pPr/>
      <w:r>
        <w:rPr/>
        <w:t xml:space="preserve">فيما ذكره الكلاباذي عن إبراهيم بن نشيط وابن نمير.</w:t>
      </w:r>
    </w:p>
    <w:p/>
    <w:p>
      <w:pPr/>
      <w:r>
        <w:rPr/>
        <w:t xml:space="preserve">وفي «كتاب» أبي عمر الصدفي المنتجيلي: ثنا أحمد بن خالد قال: قال لي العلاف: سمعت أحمد بن صالح يقول: إذا رأيت بكير بن عبد الله روى عن رجل فلا تسأل عنه، فهو الثقة الذي لا شك فيه.</w:t>
      </w:r>
    </w:p>
    <w:p/>
    <w:p>
      <w:pPr/>
      <w:r>
        <w:rPr/>
        <w:t xml:space="preserve">وفي «التاريخ الكبير» لمحمد بن إسماعيل: كان من صلحاء الناس، وهلك في زمان هشام – يعني ابن عبد الملك -.</w:t>
      </w:r>
    </w:p>
    <w:p/>
    <w:p>
      <w:pPr/>
      <w:r>
        <w:rPr/>
        <w:t xml:space="preserve">وقال محمد بن أحمد البراء، قال علي بن المديني: أدركه مالك ولم يسمع منه، وكان بكير سيء الرأي في ربيعة، فأظنه تركه من أجل ربيعة، وإنما عرف مالك بكيرا بنظره في كتاب مخرمة، وقال يحيى بن عبد الله بن بكير: بنو عبد الله بن الأشج ثلاثة، لا يدري أيهم أفضل.</w:t>
      </w:r>
    </w:p>
    <w:p/>
    <w:p>
      <w:pPr/>
      <w:r>
        <w:rPr/>
        <w:t xml:space="preserve">وقال أبو حاتم الرازي: هو من علماء المدينة.</w:t>
      </w:r>
    </w:p>
    <w:p/>
    <w:p>
      <w:pPr/>
      <w:r>
        <w:rPr/>
        <w:t xml:space="preserve">وقال محمد بن سعد: كان ثقة كثير الحديث. وقال الوقدي: كان يكون كثيرا بالثغر، وقل ما روى عنه من أهل المدينة إلا ابنه والضحاك، وذلك أنه كان جارا له.</w:t>
      </w:r>
    </w:p>
    <w:p/>
    <w:p>
      <w:pPr/>
      <w:r>
        <w:rPr/>
        <w:t xml:space="preserve">ولما ذكره ابن حبان في كتاب «الثقات» قال: كان من صلحاء الناس، مات بالمدينة، توفي سنة أربع وعشرين ومائة، فيما ذكره الفلاس.</w:t>
      </w:r>
    </w:p>
    <w:p/>
    <w:p>
      <w:pPr/>
      <w:r>
        <w:rPr/>
        <w:t xml:space="preserve">وفي «تاريخ» ابن يونس: كان من نبلاء الناس.</w:t>
      </w:r>
    </w:p>
    <w:p/>
    <w:p>
      <w:pPr/>
      <w:r>
        <w:rPr/>
        <w:t xml:space="preserve">وذكره أبو حفص البغدادي في «جملة الثقات».</w:t>
      </w:r>
    </w:p>
    <w:p/>
    <w:p>
      <w:pPr/>
      <w:r>
        <w:rPr/>
        <w:t xml:space="preserve">وفي كتاب «علوم الحديث» للحاكم: لم يثبت سماعه من عبد الله بن الحارث بن جزء، وإنما روايته عن التابعين.</w:t>
      </w:r>
    </w:p>
    <w:p/>
    <w:p>
      <w:pPr/>
      <w:r>
        <w:rPr/>
        <w:t xml:space="preserve">وقال الجوزقاني: لم يسمع من عائشة شيئا.</w:t>
      </w:r>
    </w:p>
    <w:p/>
    <w:p>
      <w:pPr/>
      <w:r>
        <w:rPr/>
        <w:t xml:space="preserve">وقال النسائي: ثقة ثبت مأمون، وعظم شأنه.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w:t>
      </w:r>
    </w:p>
    <w:p>
      <w:pPr/>
      <w:r>
        <w:rPr/>
        <w:t xml:space="preserve">بكير بن عبد الله بن الأشج </w:t>
      </w:r>
    </w:p>
    <w:p/>
    <w:p>
      <w:pPr/>
      <w:r>
        <w:rPr/>
        <w:t xml:space="preserve">مولى أشجع وكان من صلحاء الناس من أهل المدينة</w:t>
      </w:r>
    </w:p>
    <w:p/>
    <w:p>
      <w:pPr/>
      <w:r>
        <w:rPr/>
        <w:t xml:space="preserve">يروي عن نافع روى عنه ابنه مخرمة بن بكير مات بالمدينة سنة اثنتين وعشرين ومائة في ولاية هشام بن عبد الملك وولى هشام لخمس بقين من شعبان سنة خمس ومائة وكانت ولايته تسع عشرة سنة واحد عشر شهرا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مدني
</w:t>
      </w:r>
    </w:p>
    <w:p>
      <w:pPr/>
      <w:r>
        <w:rPr/>
        <w:t xml:space="preserve">بكير بن عبد الله بن الأشج مدني </w:t>
      </w:r>
    </w:p>
    <w:p/>
    <w:p>
      <w:pPr/>
      <w:r>
        <w:rPr/>
        <w:t xml:space="preserve">ثقة ولم يسمع مالك منه خرج من المدينة قديماً سكن مصر والمصريون رواة عنه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w:t>
      </w:r>
    </w:p>
    <w:p>
      <w:pPr/>
      <w:r>
        <w:rPr/>
        <w:t xml:space="preserve">بكير بن عبد الله بن الأشج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w:t>
      </w:r>
    </w:p>
    <w:p>
      <w:pPr/>
      <w:r>
        <w:rPr/>
        <w:t xml:space="preserve">بكير بن عبد الله بن الأشج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بكير بن عبد الله بن الأشج
</w:t>
      </w:r>
    </w:p>
    <w:p>
      <w:pPr/>
      <w:r>
        <w:rPr/>
        <w:t xml:space="preserve">بكير بن عبد الله بن الأشج </w:t>
      </w:r>
    </w:p>
    <w:p/>
    <w:p>
      <w:pPr/>
      <w:r>
        <w:rPr/>
        <w:t xml:space="preserve">من علماء أهل المدينة روى عن السائب بن يزيد وربيعة بن عباد الديلي وسليمان بن يسار روى عنه يزيد بن أبي حبيب وعمر بن الحارث والليث بن سعد وابن لهيعة وابنه مخرمة سمعت أبي يقول ذلك.</w:t>
      </w:r>
    </w:p>
    <w:p/>
    <w:p>
      <w:pPr/>
      <w:r>
        <w:rPr/>
        <w:t xml:space="preserve">حدثنا عبد الرحمن نا أبي قال سمعت أحمد بن صالح يقول سمعت بن وهب يقول: ما ذكر مالك بن أنس بكير بن الأشج إلا قال كان من العلماء.</w:t>
      </w:r>
    </w:p>
    <w:p/>
    <w:p>
      <w:pPr/>
      <w:r>
        <w:rPr/>
        <w:t xml:space="preserve">حدثنا عبد الرحمن حدثني أبي نا بن الطباع قال سمعت معن بن عيسى يقول ما ينبغي لأحد أن يفضل أو يفوق بكير بن الأشج في الحديث.</w:t>
      </w:r>
    </w:p>
    <w:p/>
    <w:p>
      <w:pPr/>
      <w:r>
        <w:rPr/>
        <w:t xml:space="preserve">حدثنا عبد الرحمن قال قرئ على العباس بن محمد الدوري عن يحيى بن معين أنه قال بكير بن عبد الله بن الأشج ثقة.</w:t>
      </w:r>
    </w:p>
    <w:p/>
    <w:p>
      <w:pPr/>
      <w:r>
        <w:rPr/>
        <w:t xml:space="preserve">حدثنا عبد الرحمن أن حرب بن إسماعيل فيما كتب إلي قال سمعت أحمد بن حنبل يقول بكير بن الأشج شيخ ثقة صالح.</w:t>
      </w:r>
    </w:p>
    <w:p/>
    <w:p>
      <w:pPr/>
      <w:r>
        <w:rPr/>
        <w:t xml:space="preserve">حدثنا عبد الرحمن نا محمد بن أحمد بن البراء قال قال علي بن المديني لم يكن بالمدينة بعد كبار التابعين أعلم من بن شهاب ويحيى بن سعيد الأنصاري وأبي الزناد وبكير بن عبد الله بن الأشج سمعت أبي يقول بكير بن الأشج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2026-09-21T08:13:43+03:00</dcterms:created>
  <dcterms:modified xsi:type="dcterms:W3CDTF">2026-09-21T08:13:43+03:00</dcterms:modified>
</cp:coreProperties>
</file>

<file path=docProps/custom.xml><?xml version="1.0" encoding="utf-8"?>
<Properties xmlns="http://schemas.openxmlformats.org/officeDocument/2006/custom-properties" xmlns:vt="http://schemas.openxmlformats.org/officeDocument/2006/docPropsVTypes"/>
</file>