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الضحاك بن نبراس، أبو الحسن، البصري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الضحاك بن نبراس، أبو الحسن، البصري 
</w:t>
      </w:r>
    </w:p>
    <w:p>
      <w:pPr/>
      <w:r>
        <w:rPr/>
        <w:t xml:space="preserve">الضحاك بن نبراس، أبو الحسن، البصري. </w:t>
      </w:r>
    </w:p>
    <w:p/>
    <w:p>
      <w:pPr/>
      <w:r>
        <w:rPr/>
        <w:t xml:space="preserve">سمع ثابتا.</w:t>
      </w:r>
    </w:p>
    <w:p/>
    <w:p>
      <w:pPr/>
      <w:r>
        <w:rPr/>
        <w:t xml:space="preserve">روى عنه: حرمي بن حفص.</w:t>
      </w:r>
    </w:p>
    <w:p/>
    <w:p>
      <w:pPr/>
      <w:r>
        <w:rPr/>
        <w:t xml:space="preserve">قال حبان: حدثنا الضحاك بن نبراس الأزدي، لم يكن به بأسٌ، أن عمته حدثته، عن رجلٍ منهم، سمع النبي صلى الله عليه وسلم؛ لا يصلح بيع الملح والماء.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2026-07-28T02:27:24+03:00</dcterms:created>
  <dcterms:modified xsi:type="dcterms:W3CDTF">2026-07-28T02:27:24+03:00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