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يوسف، الأنماطي، البصري، أبو عبد الله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يوسف، الأنماطي، البصري، أبو عبد الله 
</w:t>
      </w:r>
    </w:p>
    <w:p>
      <w:pPr/>
      <w:r>
        <w:rPr/>
        <w:t xml:space="preserve">سهل بن يوسف، الأنماطي، البصري، أبو عبد الله. </w:t>
      </w:r>
    </w:p>
    <w:p/>
    <w:p>
      <w:pPr/>
      <w:r>
        <w:rPr/>
        <w:t xml:space="preserve">عن حميد الطويل، وشعبة.</w:t>
      </w:r>
    </w:p>
    <w:p/>
    <w:p>
      <w:pPr/>
      <w:r>
        <w:rPr/>
        <w:t xml:space="preserve">قال أحمد: سمعت منه سنة تسعين، لم أسمع منه بعد شيئا، أراه كان قد 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يوسف الأنماطي أبو عبد الرحمن
</w:t>
      </w:r>
    </w:p>
    <w:p>
      <w:pPr/>
      <w:r>
        <w:rPr/>
        <w:t xml:space="preserve">سهل بن يوسف الأنماطي أبو عبد الرحمن </w:t>
      </w:r>
    </w:p>
    <w:p/>
    <w:p>
      <w:pPr/>
      <w:r>
        <w:rPr/>
        <w:t xml:space="preserve">عن سليمان التيمي وحميد وعنه أحمد وبندار وابن معين ووثقه خ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يوسف الأنماطي أبو عبد الرحمن 
</w:t>
      </w:r>
    </w:p>
    <w:p>
      <w:pPr/>
      <w:r>
        <w:rPr/>
        <w:t xml:space="preserve">(خ 4) سهل بن يوسف الأنماطي أبو عبد الرحمن ويقال أبو عبد الله البصري. </w:t>
      </w:r>
    </w:p>
    <w:p/>
    <w:p>
      <w:pPr/>
      <w:r>
        <w:rPr/>
        <w:t xml:space="preserve">ذكره مسلم بن الحجاج في الطبقة الثالثة من أصحاب شعبة مع محمد بن جعفر، ومحمد بن أبي عدي، وعلي بن نصر، وعمرو الأغضف.</w:t>
      </w:r>
    </w:p>
    <w:p/>
    <w:p>
      <w:pPr/>
      <w:r>
        <w:rPr/>
        <w:t xml:space="preserve">وذكره علي بن المديني في الطبقة الرابعة منهم سمع أبا داود الطيالسي، وبشر بن السري.</w:t>
      </w:r>
    </w:p>
    <w:p/>
    <w:p>
      <w:pPr/>
      <w:r>
        <w:rPr/>
        <w:t xml:space="preserve">وذكره الدارقطني في كتاب «الجرح والتعديل» فقال: ثقة.</w:t>
      </w:r>
    </w:p>
    <w:p/>
    <w:p>
      <w:pPr/>
      <w:r>
        <w:rPr/>
        <w:t xml:space="preserve">وخرج أبو عوانة حديثه في «صحيحه»، وكذلك ابن خزيمة وأبو علي الطوسي.</w:t>
      </w:r>
    </w:p>
    <w:p/>
    <w:p>
      <w:pPr/>
      <w:r>
        <w:rPr/>
        <w:t xml:space="preserve">وقال الساجي: صدوق قدري والذي وضع منه القدر.</w:t>
      </w:r>
    </w:p>
    <w:p/>
    <w:p>
      <w:pPr/>
      <w:r>
        <w:rPr/>
        <w:t xml:space="preserve">قال ابن معين: كان القدر أحسن أحواله.</w:t>
      </w:r>
    </w:p>
    <w:p/>
    <w:p>
      <w:pPr/>
      <w:r>
        <w:rPr/>
        <w:t xml:space="preserve">وذكر المزي أن ابن حبان ذكره في «الثقات» وأغفل منه - لعدم رؤية الأصل ما ليس في كتابه وهو - مات سنة تسعين ومائة.</w:t>
      </w:r>
    </w:p>
    <w:p/>
    <w:p>
      <w:pPr/>
      <w:r>
        <w:rPr/>
        <w:t xml:space="preserve">ولما ذكره ابن خلفون في «الثقات» نسبه، سليما. وقال: روى القراءة عن أبي عمرو بن العلاء وأبي الأشهب، روى عنه الحروف: أبو حاتم السجستاني، وروى الحديث عن عمران بن حدير السدوسي، روى عنه ابن المديني. قال ابن خلفون: تكلم في مذهبه ونسب إلى القدر.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يوسف أبو عبد الله الأنماطي
</w:t>
      </w:r>
    </w:p>
    <w:p>
      <w:pPr/>
      <w:r>
        <w:rPr/>
        <w:t xml:space="preserve">سهل بن يوسف أبو عبد الله الأنماطي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حميد الطويل والبصريين روى عنه أحمد بن حنبل وأهل العراق مات سنة تسعين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يوسف
</w:t>
      </w:r>
    </w:p>
    <w:p>
      <w:pPr/>
      <w:r>
        <w:rPr/>
        <w:t xml:space="preserve">سهل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يوسف أبو عبد الله الأنماطي
</w:t>
      </w:r>
    </w:p>
    <w:p>
      <w:pPr/>
      <w:r>
        <w:rPr/>
        <w:t xml:space="preserve">سهل بن يوسف أبو عبد الله الأنماطي </w:t>
      </w:r>
    </w:p>
    <w:p/>
    <w:p>
      <w:pPr/>
      <w:r>
        <w:rPr/>
        <w:t xml:space="preserve">روى عن حميد الطويل وابن عون وشعبة روى عنه أبو بكر بن أبي شيبة وعمرو بن علي ومحمد بن بشار ومحمد بن المثنى سمعت أبي يقول ذلك وسألته عنه فقال: لا بأس به قال أبو محمد روى عنه أحمد 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2026-07-29T07:27:24+03:00</dcterms:created>
  <dcterms:modified xsi:type="dcterms:W3CDTF">2026-07-29T07:27:24+03:00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