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لاحق، الكوفي، المحاربي 
</w:t>
      </w:r>
    </w:p>
    <w:p>
      <w:pPr>
        <w:jc w:val="start"/>
        <w:bidi/>
      </w:pPr>
      <w:r>
        <w:rPr>
          <w:rFonts w:ascii="arial" w:hAnsi="arial" w:eastAsia="arial" w:cs="arial"/>
          <w:sz w:val="28"/>
          <w:szCs w:val="28"/>
          <w:b w:val="1"/>
          <w:bCs w:val="1"/>
          <w:rtl/>
        </w:rPr>
        <w:t xml:space="preserve">زياد بن لاحق، الكوفي، المحاربي 
</w:t>
      </w:r>
    </w:p>
    <w:p>
      <w:pPr/>
      <w:r>
        <w:rPr/>
        <w:t xml:space="preserve">زياد بن لاحق، الكوفي، المحاربي. </w:t>
      </w:r>
    </w:p>
    <w:p/>
    <w:p>
      <w:pPr/>
      <w:r>
        <w:rPr/>
        <w:t xml:space="preserve">سمع أباه، وجدته.</w:t>
      </w:r>
    </w:p>
    <w:p/>
    <w:p>
      <w:pPr/>
      <w:r>
        <w:rPr/>
        <w:t xml:space="preserve">روى عنه: ابن المبارك، وأبو نعيم.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لاحق المحاربي، من أهل الكوفة.
</w:t>
      </w:r>
    </w:p>
    <w:p>
      <w:pPr/>
      <w:r>
        <w:rPr/>
        <w:t xml:space="preserve">زياد بن لاحق المحاربي، من أهل الكوفة. </w:t>
      </w:r>
    </w:p>
    <w:p/>
    <w:p>
      <w:pPr/>
      <w:r>
        <w:rPr/>
        <w:t xml:space="preserve">يروي عن أبيه وجدته. روى عنه ابن المبارك، وأبو نعيم.</w:t>
      </w:r>
    </w:p>
    <w:p/>
    <w:p>
      <w:pPr/>
      <w:r>
        <w:rPr/>
        <w:t xml:space="preserve">وقال بن أبي حاتم: روى عن جدته عن عائشة، وعن تميمة ابنة مسلمة عن أم سلمة. وروى عن أبيه عن ابن عباس، وابن عمر. روى عنه يحيى بن سعيد القطان وأبو نعيم.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لاحق المحاربي
</w:t>
      </w:r>
    </w:p>
    <w:p>
      <w:pPr/>
      <w:r>
        <w:rPr/>
        <w:t xml:space="preserve">زياد بن لاحق المحاربي </w:t>
      </w:r>
    </w:p>
    <w:p/>
    <w:p>
      <w:pPr/>
      <w:r>
        <w:rPr/>
        <w:t xml:space="preserve">من أهل الكوفة</w:t>
      </w:r>
    </w:p>
    <w:p/>
    <w:p>
      <w:pPr/>
      <w:r>
        <w:rPr/>
        <w:t xml:space="preserve">يروي عن أبيه وجدته روى عنه بن المبارك وأبو نعيم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لاحق المحاربي
</w:t>
      </w:r>
    </w:p>
    <w:p>
      <w:pPr/>
      <w:r>
        <w:rPr/>
        <w:t xml:space="preserve">زياد بن لاحق المحاربي </w:t>
      </w:r>
    </w:p>
    <w:p/>
    <w:p>
      <w:pPr/>
      <w:r>
        <w:rPr/>
        <w:t xml:space="preserve">روى عن جدته عن عائشة وعن تميمة بنت سلمة عن أم سلمة روى عن يحيى بن سعيد القطان وأبو نعيم سمعت أبي يقول ذلك. قال أبو محمد روى عن أبيه عن ابن عباس وابن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2026-07-28T22:00:30+03:00</dcterms:created>
  <dcterms:modified xsi:type="dcterms:W3CDTF">2026-07-28T22:00:30+03:00</dcterms:modified>
</cp:coreProperties>
</file>

<file path=docProps/custom.xml><?xml version="1.0" encoding="utf-8"?>
<Properties xmlns="http://schemas.openxmlformats.org/officeDocument/2006/custom-properties" xmlns:vt="http://schemas.openxmlformats.org/officeDocument/2006/docPropsVTypes"/>
</file>