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حرب بن خالد بن جابر بن سمرة، السوائي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خالد بن جابر بن سمرة، السوائي 
</w:t>
      </w:r>
    </w:p>
    <w:p>
      <w:pPr/>
      <w:r>
        <w:rPr/>
        <w:t xml:space="preserve">حرب بن خالد بن جابر بن سمرة، السوائي. </w:t>
      </w:r>
    </w:p>
    <w:p/>
    <w:p>
      <w:pPr/>
      <w:r>
        <w:rPr/>
        <w:t xml:space="preserve">سمع أباه، عن جده جابر بن سمرة، قال: استعمل عمر سعدا، واستعمل أبي علي المدائن.</w:t>
      </w:r>
    </w:p>
    <w:p/>
    <w:p>
      <w:pPr/>
      <w:r>
        <w:rPr/>
        <w:t xml:space="preserve">قاله علي، عن زيد بن الحباب.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خالد بن جابر بن سمرة السوائي، من أهل الكوفة.
</w:t>
      </w:r>
    </w:p>
    <w:p>
      <w:pPr/>
      <w:r>
        <w:rPr/>
        <w:t xml:space="preserve">حرب بن خالد بن جابر بن سمرة السوائي، من أهل الكوفة. </w:t>
      </w:r>
    </w:p>
    <w:p/>
    <w:p>
      <w:pPr/>
      <w:r>
        <w:rPr/>
        <w:t xml:space="preserve">يروي عن أبيه عن جده جابر بن سمرة. روى عنه زيد بن الحباب.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خالد بن جابر بن سمرة السوائي
</w:t>
      </w:r>
    </w:p>
    <w:p>
      <w:pPr/>
      <w:r>
        <w:rPr/>
        <w:t xml:space="preserve">حرب بن خالد بن جابر بن سمرة السوائي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أبيه عن جده جابر بن سمرة روى عنه زيد بن الحباب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حرب بن خالد بن جابر بن سمرة السوائي
</w:t>
      </w:r>
    </w:p>
    <w:p>
      <w:pPr/>
      <w:r>
        <w:rPr/>
        <w:t xml:space="preserve">حرب بن خالد بن جابر بن سمرة السوائي </w:t>
      </w:r>
    </w:p>
    <w:p/>
    <w:p>
      <w:pPr/>
      <w:r>
        <w:rPr/>
        <w:t xml:space="preserve">روى عن أبيه عن جده جابر بن سمرة روى عنه زيد بن حباب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2026-07-29T03:21:49+03:00</dcterms:created>
  <dcterms:modified xsi:type="dcterms:W3CDTF">2026-07-29T03:21:49+03:00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