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العيدروس
</w:t>
      </w:r>
    </w:p>
    <w:p>
      <w:pPr>
        <w:jc w:val="start"/>
        <w:bidi/>
      </w:pPr>
      <w:r>
        <w:rPr>
          <w:rFonts w:ascii="arial" w:hAnsi="arial" w:eastAsia="arial" w:cs="arial"/>
          <w:sz w:val="28"/>
          <w:szCs w:val="28"/>
          <w:b w:val="1"/>
          <w:bCs w:val="1"/>
          <w:rtl/>
        </w:rPr>
        <w:t xml:space="preserve">العيدروس
</w:t>
      </w:r>
    </w:p>
    <w:p>
      <w:pPr/>
      <w:r>
        <w:rPr/>
        <w:t xml:space="preserve">العيدروس  أبو بكر بن عبد الله الشاذلي العيدروس، من آل باعلوى: مبتكر القهوة المتخذة من البن المجاوب من اليمن. كان صالحا زاهدا. ولد في تريم (بحضرموت) وقام بساحة طويلة، ورأى البن في اليمن، فاقتات به فأعجبه، فاتخذه قوتا وشرابا وأرشد أتباعه إليه، فانتشر في اليمن ثم في الحجاز والشام ومصر، ثم في العالم كله. وأقام بعدن 25 سنة وتوفي بها. له كتاب في علم القوم سماه (الجزء اللطيف في علم التحكيم الشريف) تصوف، على طريقة الشاذلية، و (ثلاثة أوراد) ونظم ضعيف جمع في (ديوان). ولجمال الدين بحرق الحضرمي كتاب فيه سماه (مواهب القدوس في مناقب ابن العيدروس)</w:t>
      </w:r>
    </w:p>
    <w:p>
      <w:pPr>
        <w:jc w:val="start"/>
        <w:bidi/>
      </w:pPr>
      <w:r>
        <w:rPr>
          <w:sz w:val="24"/>
          <w:szCs w:val="24"/>
          <w:b w:val="1"/>
          <w:bCs w:val="1"/>
          <w:rtl/>
        </w:rPr>
        <w:t xml:space="preserve">
الأعلام،(دار العلم للملايين - بيروت،2002،ط 15،ج 2،ص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الشاذلي العيدروسي
</w:t>
      </w:r>
    </w:p>
    <w:p>
      <w:pPr/>
      <w:r>
        <w:rPr/>
        <w:t xml:space="preserve">أبو بكر الشاذلي العيدروسي أبو بكر الشاذلي العيدروسي: أبو بكر بن عبد الله الشيخ الصالح العارف بالله تعالى الشاذلي، المعروف بالعيدروس، وهو مبتكر القهوة المتخذة من البن من اليمن، وكان أصل اتخاذه لها أنه مر في سياحته بشجر البن على عادة الصالحين، فاقتات من ثمره حين رآه متروكا مع كثرته، فوجد فيه تجفيفا للدماغ، واجتلابا للسهر، وتنشيطا للعبادة، فاتخذه قوتا وطعاما وشرابا، وأرشد أتباعه إلى ذلك، ثم انتشرت في اليمن، ثم إلى بلاد الحجاز، ثم إلى الشام ومصر، ثم سائر البلاد، واختلف العلماء في أوائل القرن العاشر في القهوة وفي أمرها حتى ذهب إلى تحريمها جماعة ترجح عندهم أنها مضرة، وآخر من ذهب إليه بالشام والد شيخنا الشيخ شهاب الدين العيثاوي، ومن الحنفية بها القطب بن سلطان، وبمصر الشيخ أحمد بن أحمد بن عبد الحق السنباطي تبعا لأبيه، والأكثرون ذهبوا إلى أنها مباحة، وقد انعقد الإجماع بعد من ذكرناه على ذلك، وأما ما ينضم إليها من المحرمات فلا شبهة في تحريمه، ولا يتعدى تحريمه إلى تحريمها حيث هي مباحة في نفسها، وأما مبتكرها صاحب الترجمة، فإنه في حد ذاته من سادات الأولياء، وأئمة العارفين، وقد ألف كتابا في علم القوم سماه ’’الجزء اللطيف، في علم التحكيم الشريف’’ وذكر فيه أنه لبس الخرقة الشاذلية من الشيخ الفقيه الصوفي العارف بالله تعالى جمال الدين محمد بن أحمد الدهماني المغربي القيرواني الطرابلسي المالكي في المحرم سنة أربع وتسعمئة. كما لبسها من الشيخ إبراهيم بن محمود المواهبي بمكة في صفر سنة ثلاث وتسعمئة، كما لبسها من شيخه الكامل محمد أبي الفتوح الشهير بابن المغربي، كما لبسها من الشيخ أبي عبد الله محمد بن حسين بن علي التيمي الحنفي، كما أخذ من الشيخ ناصر الدين بن المبلق السكندري الأصولي، وعن الشيخ تاج الدين بن عطاء الله الإسكندري، عن الشيخ أبي العباس المرسي، عن الشيخ أبي الحسن الشاذلي - رضي الله تعالى عنهم - وكانت وفاة صاحب الترجمة في أوائل القرن المذكور، ولعله لم يدرك العاشرة منه.</w:t>
      </w:r>
    </w:p>
    <w:p>
      <w:pPr>
        <w:jc w:val="start"/>
        <w:bidi/>
      </w:pPr>
      <w:r>
        <w:rPr>
          <w:sz w:val="24"/>
          <w:szCs w:val="24"/>
          <w:b w:val="1"/>
          <w:bCs w:val="1"/>
          <w:rtl/>
        </w:rPr>
        <w:t xml:space="preserve">
الكواكب السائرة بأعيان المئة العاشرة،(دار الكتب العلمية - بيروت،1977،ط 1،ج 1،ص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2026-09-21T06:46:27+03:00</dcterms:created>
  <dcterms:modified xsi:type="dcterms:W3CDTF">2026-09-21T06:46:27+03:00</dcterms:modified>
</cp:coreProperties>
</file>

<file path=docProps/custom.xml><?xml version="1.0" encoding="utf-8"?>
<Properties xmlns="http://schemas.openxmlformats.org/officeDocument/2006/custom-properties" xmlns:vt="http://schemas.openxmlformats.org/officeDocument/2006/docPropsVTypes"/>
</file>