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نوفل بن عروة بن المغيرة بن شعبة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نوفل بن عروة بن المغيرة بن شعبة 
</w:t>
      </w:r>
    </w:p>
    <w:p>
      <w:pPr/>
      <w:r>
        <w:rPr/>
        <w:t xml:space="preserve">الحارث بن نوفل بن عروة بن المغيرة بن شعبة. </w:t>
      </w:r>
    </w:p>
    <w:p/>
    <w:p>
      <w:pPr/>
      <w:r>
        <w:rPr/>
        <w:t xml:space="preserve">وكان من أشراف أهل الكوفة.</w:t>
      </w:r>
    </w:p>
    <w:p/>
    <w:p>
      <w:pPr/>
      <w:r>
        <w:rPr/>
        <w:t xml:space="preserve">عن الشعبي، قاله ابن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نوفل بن عروة بن المغيرة بن شعبة، من أشراف أهل الكوفة.
</w:t>
      </w:r>
    </w:p>
    <w:p>
      <w:pPr/>
      <w:r>
        <w:rPr/>
        <w:t xml:space="preserve">الحارث بن نوفل بن عروة بن المغيرة بن شعبة، من أشراف أهل الكوفة. </w:t>
      </w:r>
    </w:p>
    <w:p/>
    <w:p>
      <w:pPr/>
      <w:r>
        <w:rPr/>
        <w:t xml:space="preserve">يروي عن الشعبي، روى عنه ابن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نوفل.
</w:t>
      </w:r>
    </w:p>
    <w:p>
      <w:pPr/>
      <w:r>
        <w:rPr/>
        <w:t xml:space="preserve">الحارث بن نوفل. </w:t>
      </w:r>
    </w:p>
    <w:p/>
    <w:p>
      <w:pPr/>
      <w:r>
        <w:rPr/>
        <w:t xml:space="preserve">كان من أشراف أهل الكوفة.</w:t>
      </w:r>
    </w:p>
    <w:p/>
    <w:p>
      <w:pPr/>
      <w:r>
        <w:rPr/>
        <w:t xml:space="preserve">روى عنه: ابن عيينة.</w:t>
      </w:r>
    </w:p>
    <w:p/>
    <w:p>
      <w:pPr/>
      <w:r>
        <w:rPr/>
        <w:t xml:space="preserve">وذكره أبو الفضل الهروي في كتابه «المتفق والمفترق»، ذكرناهما للتمييز.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نوفل بن عروة بن المغيرة بن شعبة
</w:t>
      </w:r>
    </w:p>
    <w:p>
      <w:pPr/>
      <w:r>
        <w:rPr/>
        <w:t xml:space="preserve">الحارث بن نوفل بن عروة بن المغيرة بن شعبة </w:t>
      </w:r>
    </w:p>
    <w:p/>
    <w:p>
      <w:pPr/>
      <w:r>
        <w:rPr/>
        <w:t xml:space="preserve">من أشراف أهل الكوفة روى عن الشعبي روى عنه 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2026-07-28T12:09:42+03:00</dcterms:created>
  <dcterms:modified xsi:type="dcterms:W3CDTF">2026-07-28T12:09:42+03:00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