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الرحمن بن خارجة بن العوام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الرحمن بن خارجة بن العوام 
</w:t>
      </w:r>
    </w:p>
    <w:p>
      <w:pPr/>
      <w:r>
        <w:rPr/>
        <w:t xml:space="preserve">جعفر بن عبد الرحمن بن خارجة بن العوام. </w:t>
      </w:r>
    </w:p>
    <w:p/>
    <w:p>
      <w:pPr/>
      <w:r>
        <w:rPr/>
        <w:t xml:space="preserve">سمع أبا هريرة، عن النبي صلى الله عليه وسلم؛ تأتي سنياتٌ، يؤتمن الخائن.</w:t>
      </w:r>
    </w:p>
    <w:p/>
    <w:p>
      <w:pPr/>
      <w:r>
        <w:rPr/>
        <w:t xml:space="preserve">قاله لي يوسف بن محمد، سمع يحيى بن سليم، عن ابن خثيم.</w:t>
      </w:r>
    </w:p>
    <w:p/>
    <w:p>
      <w:pPr/>
      <w:r>
        <w:rPr/>
        <w:t xml:space="preserve">وقال ابن حميد: حدثنا هارون، عن ابن خثيم، عن ابن خارجة بن العوام، سمع أبا هريرة، عن النبي صلى الله عليه وسلم.</w:t>
      </w:r>
    </w:p>
    <w:p/>
    <w:p>
      <w:pPr/>
      <w:r>
        <w:rPr/>
        <w:t xml:space="preserve">وقال لنا علي: حدثنا الفضل بن العلاء، عن ابن خثيم، عن جعفر بن عبد الرحمن، عن خارجة بن العوام، سمع أبا هريرة، عن النبي صلى الله عليه وسلم.</w:t>
      </w:r>
    </w:p>
    <w:p/>
    <w:p>
      <w:pPr/>
      <w:r>
        <w:rPr/>
        <w:t xml:space="preserve">وقال القاسم بن يحيى: عن ابن خثيم، عن جعفر بن عبد الرحمن بن خارجة، سمع أبا هريرة، قوله.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الرحمن.
</w:t>
      </w:r>
    </w:p>
    <w:p>
      <w:pPr/>
      <w:r>
        <w:rPr/>
        <w:t xml:space="preserve">جعفر بن عبد الرحمن. </w:t>
      </w:r>
    </w:p>
    <w:p/>
    <w:p>
      <w:pPr/>
      <w:r>
        <w:rPr/>
        <w:t xml:space="preserve">يروي عن خارجة بن العوام عن أبي هريرة. روى عنه عبد الله بن عثمان بن خثيم.</w:t>
      </w:r>
    </w:p>
    <w:p/>
    <w:p>
      <w:pPr/>
      <w:r>
        <w:rPr/>
        <w:t xml:space="preserve">وقال أبو حاتم: جعفر بن عبد الرحمن بن خارجة بن العوام، يروي عن أبي هريرة.</w:t>
      </w:r>
    </w:p>
    <w:p/>
    <w:p>
      <w:pPr/>
      <w:r>
        <w:rPr/>
        <w:t xml:space="preserve">قلت: هذه رواية الفضل بن العلاء عن ابن خثيم.</w:t>
      </w:r>
    </w:p>
    <w:p/>
    <w:p>
      <w:pPr/>
      <w:r>
        <w:rPr/>
        <w:t xml:space="preserve">وقال يحيى بن سليم، وهارون، والقاسم بن يحيى: عن ابن خثيم عن جعفر سمع أبا هريرة، ذكر ذلك البخاري.</w:t>
      </w:r>
    </w:p>
    <w:p/>
    <w:p>
      <w:pPr/>
      <w:r>
        <w:rPr/>
        <w:t xml:space="preserve">وحديثه: «تأتي سنيات يؤتمن الخائن».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الرحمن
</w:t>
      </w:r>
    </w:p>
    <w:p>
      <w:pPr/>
      <w:r>
        <w:rPr/>
        <w:t xml:space="preserve">جعفر بن عبد الرحمن </w:t>
      </w:r>
    </w:p>
    <w:p/>
    <w:p>
      <w:pPr/>
      <w:r>
        <w:rPr/>
        <w:t xml:space="preserve">يروي عن خارجة بن العوام عن أبي هريرة روى عنه عبد الله بن عثمان بن خثيم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الرحمن بن خارجة بن العوام
</w:t>
      </w:r>
    </w:p>
    <w:p>
      <w:pPr/>
      <w:r>
        <w:rPr/>
        <w:t xml:space="preserve">جعفر بن عبد الرحمن بن خارجة بن العوام </w:t>
      </w:r>
    </w:p>
    <w:p/>
    <w:p>
      <w:pPr/>
      <w:r>
        <w:rPr/>
        <w:t xml:space="preserve">روى عن أبي هريرة روى عنه عبد الله بن عثمان بن خثيم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2026-07-28T06:39:02+03:00</dcterms:created>
  <dcterms:modified xsi:type="dcterms:W3CDTF">2026-07-28T06:39:02+03:00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