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 الوراق الحضرمي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 الوراق الحضرمي الكوفي
</w:t>
      </w:r>
    </w:p>
    <w:p>
      <w:pPr/>
      <w:r>
        <w:rPr/>
        <w:t xml:space="preserve">أبو طاهر الوراق الحضرمي الكوفي اسمه محمد بن أبي يونس تنسيم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2026-10-19T15:28:55+03:00</dcterms:created>
  <dcterms:modified xsi:type="dcterms:W3CDTF">2026-10-19T15:28:55+03:00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