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طالب الأصفهاني ابن الميرزا علي رضا
</w:t>
      </w:r>
    </w:p>
    <w:p>
      <w:pPr>
        <w:jc w:val="start"/>
        <w:bidi/>
      </w:pPr>
      <w:r>
        <w:rPr>
          <w:rFonts w:ascii="arial" w:hAnsi="arial" w:eastAsia="arial" w:cs="arial"/>
          <w:sz w:val="28"/>
          <w:szCs w:val="28"/>
          <w:b w:val="1"/>
          <w:bCs w:val="1"/>
          <w:rtl/>
        </w:rPr>
        <w:t xml:space="preserve">السيد أبو طالب الأصفهاني ابن الميرزا علي رضا
</w:t>
      </w:r>
    </w:p>
    <w:p>
      <w:pPr/>
      <w:r>
        <w:rPr/>
        <w:t xml:space="preserve">السيد أبو طالب الأصفهاني ابن الميرزا علي رضا ابن الميرزا محمد علي ابن الميرزا كوجك ابن الحكيم داود نزيل المشهد المقدس الرضوي.</w:t>
      </w:r>
    </w:p>
    <w:p/>
    <w:p>
      <w:pPr/>
      <w:r>
        <w:rPr/>
        <w:t xml:space="preserve">توفي سنة 1216.</w:t>
      </w:r>
    </w:p>
    <w:p/>
    <w:p>
      <w:pPr/>
      <w:r>
        <w:rPr/>
        <w:t xml:space="preserve">كان فاضلا في العلوم العقلية والنقلية ماهرا في علم الطب جليل القدر عظيم المنزلة وكان يتولى كل أوقات الحضرة الرضوية تولاها 37 سنة بالاستقلال وكان آباؤه وأسلافه علماء خصوصا في علوم الحكمة والطب وكل من ذكرناه من آبائه هم من مشاهير الحكماء والأطباء وله أولاد وأحفاد لهم خدمة في الحرم المقدس الرضوي إلى اليوم. وفي كتاب مطلع الشمس: كان من مشاهير الحكماء والأطباء وجاء هو إلى المشهد المقدس وانتقل من الطبابة إلى التولية اشتغل مدة 37 سنة في لوازم هذا المنصب الجليلظز وفي مسلك العرفان والتصوف وغالب المعقولات والمنقولات يعد في أكابر العصر وخلف تسعة ذكور فاز كل منهم بخدمة الآستانة المباركة وبعض أحفاده فاز بذلك أيضا ’’اه’’.</w:t>
      </w:r>
    </w:p>
    <w:p>
      <w:pPr>
        <w:jc w:val="start"/>
        <w:bidi/>
      </w:pPr>
      <w:r>
        <w:rPr>
          <w:sz w:val="24"/>
          <w:szCs w:val="24"/>
          <w:b w:val="1"/>
          <w:bCs w:val="1"/>
          <w:rtl/>
        </w:rPr>
        <w:t xml:space="preserve">
أعيان الشيعة،(دار التعارف للمطبوعات - بيروت،1983،ط 1،ج 2،ص 365)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2026-07-28T17:49:48+03:00</dcterms:created>
  <dcterms:modified xsi:type="dcterms:W3CDTF">2026-07-28T17:49:48+03:00</dcterms:modified>
</cp:coreProperties>
</file>

<file path=docProps/custom.xml><?xml version="1.0" encoding="utf-8"?>
<Properties xmlns="http://schemas.openxmlformats.org/officeDocument/2006/custom-properties" xmlns:vt="http://schemas.openxmlformats.org/officeDocument/2006/docPropsVTypes"/>
</file>