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الميرزا أبو طالب ابن السيد الميرزا
</w:t>
      </w:r>
    </w:p>
    <w:p>
      <w:pPr>
        <w:jc w:val="start"/>
        <w:bidi/>
      </w:pPr>
      <w:r>
        <w:rPr>
          <w:rFonts w:ascii="arial" w:hAnsi="arial" w:eastAsia="arial" w:cs="arial"/>
          <w:sz w:val="28"/>
          <w:szCs w:val="28"/>
          <w:b w:val="1"/>
          <w:bCs w:val="1"/>
          <w:rtl/>
        </w:rPr>
        <w:t xml:space="preserve">السيد الميرزا أبو طالب ابن السيد الميرزا
</w:t>
      </w:r>
    </w:p>
    <w:p>
      <w:pPr/>
      <w:r>
        <w:rPr/>
        <w:t xml:space="preserve">السيد الميرزا أبو طالب ابن السيد الميرزا أبو القاسم ابن السيد كاظم الموسوي الزنجاني نزيل طهران</w:t>
      </w:r>
    </w:p>
    <w:p/>
    <w:p>
      <w:pPr/>
      <w:r>
        <w:rPr/>
        <w:t xml:space="preserve">توفي 16 ربيع الثاني سنة 1329 بطهران.</w:t>
      </w:r>
    </w:p>
    <w:p/>
    <w:p>
      <w:pPr/>
      <w:r>
        <w:rPr/>
        <w:t xml:space="preserve">كان من أجلاء العلماء من بيت علم وفضل وجلالة متبحرا في العلوم الإسلامية له التقدم في طهران معروف بكثرة الإطلاع وطول الباع مرجوعا إليه في معضلات المسائل. له من المؤلفات (1) كتاب في التعادل والترجيح. (2) التنقيد في أحكام التقليد مطبوع. (3) غاية المرام في أحكام الصيام. (4) إيضاح السبل مطبوع. (5) أحكام أواني الذهب والفضة.</w:t>
      </w:r>
    </w:p>
    <w:p>
      <w:pPr>
        <w:jc w:val="start"/>
        <w:bidi/>
      </w:pPr>
      <w:r>
        <w:rPr>
          <w:sz w:val="24"/>
          <w:szCs w:val="24"/>
          <w:b w:val="1"/>
          <w:bCs w:val="1"/>
          <w:rtl/>
        </w:rPr>
        <w:t xml:space="preserve">
أعيان الشيعة،(دار التعارف للمطبوعات - بيروت،1983،ط 1،ج 2،ص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2026-10-19T13:42:22+03:00</dcterms:created>
  <dcterms:modified xsi:type="dcterms:W3CDTF">2026-10-19T13:42:22+03:00</dcterms:modified>
</cp:coreProperties>
</file>

<file path=docProps/custom.xml><?xml version="1.0" encoding="utf-8"?>
<Properties xmlns="http://schemas.openxmlformats.org/officeDocument/2006/custom-properties" xmlns:vt="http://schemas.openxmlformats.org/officeDocument/2006/docPropsVTypes"/>
</file>