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إبراهيم، أبو يحيى، التيمي، 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إبراهيم، أبو يحيى، التيمي، كوفي 
</w:t>
      </w:r>
    </w:p>
    <w:p>
      <w:pPr/>
      <w:r>
        <w:rPr/>
        <w:t xml:space="preserve">إسماعيل بن إبراهيم، أبو يحيى، التيمي، كوفي. </w:t>
      </w:r>
    </w:p>
    <w:p/>
    <w:p>
      <w:pPr/>
      <w:r>
        <w:rPr/>
        <w:t xml:space="preserve">عن مخارق، ومطرف.</w:t>
      </w:r>
    </w:p>
    <w:p/>
    <w:p>
      <w:pPr/>
      <w:r>
        <w:rPr/>
        <w:t xml:space="preserve">قال ابن نمير: هو ضعيفٌ جداً.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2026-07-28T19:51:14+03:00</dcterms:created>
  <dcterms:modified xsi:type="dcterms:W3CDTF">2026-07-28T19:51:14+03:00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