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السفاتج البزاز الكوفي
</w:t>
      </w:r>
    </w:p>
    <w:p>
      <w:pPr>
        <w:jc w:val="start"/>
        <w:bidi/>
      </w:pPr>
      <w:r>
        <w:rPr>
          <w:rFonts w:ascii="arial" w:hAnsi="arial" w:eastAsia="arial" w:cs="arial"/>
          <w:sz w:val="28"/>
          <w:szCs w:val="28"/>
          <w:b w:val="1"/>
          <w:bCs w:val="1"/>
          <w:rtl/>
        </w:rPr>
        <w:t xml:space="preserve">أبو السفاتج البزاز الكوفي
</w:t>
      </w:r>
    </w:p>
    <w:p>
      <w:pPr/>
      <w:r>
        <w:rPr/>
        <w:t xml:space="preserve">أبو السفاتج البزاز الكوفي اسمه إسحاق بن عبد العزبز.</w:t>
      </w:r>
    </w:p>
    <w:p>
      <w:pPr>
        <w:jc w:val="start"/>
        <w:bidi/>
      </w:pPr>
      <w:r>
        <w:rPr>
          <w:sz w:val="24"/>
          <w:szCs w:val="24"/>
          <w:b w:val="1"/>
          <w:bCs w:val="1"/>
          <w:rtl/>
        </w:rPr>
        <w:t xml:space="preserve">
أعيان الشيعة،(دار التعارف للمطبوعات - بيروت،1983،ط 1،ج 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عبد العزيز البزاز الكوفي
</w:t>
      </w:r>
    </w:p>
    <w:p>
      <w:pPr/>
      <w:r>
        <w:rPr/>
        <w:t xml:space="preserve">إسحاق بن عبد العزيز البزاز الكوفي يكنى أبا يعقوب ويلقب أبا السفاتج</w:t>
      </w:r>
    </w:p>
    <w:p/>
    <w:p>
      <w:pPr/>
      <w:r>
        <w:rPr/>
        <w:t xml:space="preserve">ذكره الشيخ في رجاله في أصحاب الصادق عليه السلام ومر أنه قال في إبراهيم أبو السفاتج من أصحاب الصادق عليه السلام أنه يكنى أبا إسحاق وقيل أنه يكنى أبا يعقوب ومن قال هذا قال اسمه إسحاق بن عبد العزيز وقال العلامة في الخلاصة إسحاق بن عبد العزيز البزاز الكوفي يكنى أبا يعقوب ويلقب أبا السفاتج روى عن أبي عبد الله عليه السلام. قال ابن الغضائري يعرف حديثه تارة وينكر أخرى ويجوز إن يخرج شاهدا (انتهى) فكان العلامة اختار القول الثاني وفي الكافي ما يدل عليه ففي كتاب الحجة بسنده عن إسحاق بن عبد العزيز أبي السفاتج عن جابر عن الباقر عليه السلام ولكن كون إبراهيم يكنى أبا السفاتج لا ينافي كون إسحاق بن عبد العزيز يكنى بذلك ولا كون إسحاق بن عبد الله الآتي يكنى به وفي التعليقة في باب الكنى إن أبا السفاتج روى عن الباقر عليه السلام حديث لوح فاطمة عليه السلام المتضمن لأسماء الأئمة عليه السلام وكونهم حجة وأوصياء وهو مشهور ويظهر من سائر أخباره أيضا تشيعه (انتهى) أقول لم يقع نظري على الحديث المذكور الذي في سنده أبا السفاتج أما المذكور في أصول الكافي من خبر اللوح فليس في سنده أبو السفاتج وكيف كان فمع تعدد من يكنى بأبي السفاتج كما عرفت لا يعلم من هو منهم. وفي لسان الميزان: إسحاق بن عبد العزيز الكوفي أبو السفاتج ذكره الطوسي في رجال الشيعة (انتهى).</w:t>
      </w:r>
    </w:p>
    <w:p>
      <w:pPr>
        <w:jc w:val="start"/>
        <w:bidi/>
      </w:pPr>
      <w:r>
        <w:rPr>
          <w:sz w:val="24"/>
          <w:szCs w:val="24"/>
          <w:b w:val="1"/>
          <w:bCs w:val="1"/>
          <w:rtl/>
        </w:rPr>
        <w:t xml:space="preserve">
أعيان الشيعة،(دار التعارف للمطبوعات - بيروت،1983،ط 1،ج 3،ص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2026-10-19T08:26:51+03:00</dcterms:created>
  <dcterms:modified xsi:type="dcterms:W3CDTF">2026-10-19T08:26:51+03:00</dcterms:modified>
</cp:coreProperties>
</file>

<file path=docProps/custom.xml><?xml version="1.0" encoding="utf-8"?>
<Properties xmlns="http://schemas.openxmlformats.org/officeDocument/2006/custom-properties" xmlns:vt="http://schemas.openxmlformats.org/officeDocument/2006/docPropsVTypes"/>
</file>