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خميصة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خميصة
</w:t>
      </w:r>
    </w:p>
    <w:p>
      <w:pPr/>
      <w:r>
        <w:rPr/>
        <w:t xml:space="preserve">أبو خميصة عده الشيخ في رجال في باب الكنى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2026-10-19T03:41:18+03:00</dcterms:created>
  <dcterms:modified xsi:type="dcterms:W3CDTF">2026-10-19T03:41:18+03:00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