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العاملي
</w:t>
      </w:r>
    </w:p>
    <w:p>
      <w:pPr/>
      <w:r>
        <w:rPr/>
        <w:t xml:space="preserve">العاملي  بشير بن جواد الحمودي الشوكيني العاملي: أديب فقيه من بيت حمود، من الشعراء. له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2026-09-21T05:41:25+03:00</dcterms:created>
  <dcterms:modified xsi:type="dcterms:W3CDTF">2026-09-21T05:41:25+03:00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