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السوسجزدي
</w:t>
      </w:r>
    </w:p>
    <w:p>
      <w:pPr/>
      <w:r>
        <w:rPr/>
        <w:t xml:space="preserve">أبو الحسين السوسجزدي هو أبو الحسين الحمدوني محمد بن بشير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2026-10-19T00:20:25+03:00</dcterms:created>
  <dcterms:modified xsi:type="dcterms:W3CDTF">2026-10-19T00:20:25+03:00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