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علي المحدث
</w:t>
      </w:r>
    </w:p>
    <w:p>
      <w:pPr>
        <w:jc w:val="start"/>
        <w:bidi/>
      </w:pPr>
      <w:r>
        <w:rPr>
          <w:rFonts w:ascii="arial" w:hAnsi="arial" w:eastAsia="arial" w:cs="arial"/>
          <w:sz w:val="28"/>
          <w:szCs w:val="28"/>
          <w:b w:val="1"/>
          <w:bCs w:val="1"/>
          <w:rtl/>
        </w:rPr>
        <w:t xml:space="preserve">أبو الحسن بن علي المحدث
</w:t>
      </w:r>
    </w:p>
    <w:p>
      <w:pPr/>
      <w:r>
        <w:rPr/>
        <w:t xml:space="preserve">أبو الحسن بن علي المحدث ابن أبي علي إبراهيم بن محمد المحدث بن أبي الحسن المحدث صاحب الجوانية قرية بالمدينة ابن الحسن بن محمد الجواني ابن عبيد الله الأعرج بن الحسين الأصغر بن علي زين العابدين بن الحسين بن علي بن أبي طالب عليهم السلام</w:t>
      </w:r>
    </w:p>
    <w:p/>
    <w:p>
      <w:pPr/>
      <w:r>
        <w:rPr/>
        <w:t xml:space="preserve">وصفه صاحب عمدة الطالب بأفاضل النسابة.</w:t>
      </w:r>
    </w:p>
    <w:p>
      <w:pPr>
        <w:jc w:val="start"/>
        <w:bidi/>
      </w:pPr>
      <w:r>
        <w:rPr>
          <w:sz w:val="24"/>
          <w:szCs w:val="24"/>
          <w:b w:val="1"/>
          <w:bCs w:val="1"/>
          <w:rtl/>
        </w:rPr>
        <w:t xml:space="preserve">
أعيان الشيعة،(دار التعارف للمطبوعات - بيروت،1983،ط 1،ج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2026-10-18T22:13:14+03:00</dcterms:created>
  <dcterms:modified xsi:type="dcterms:W3CDTF">2026-10-18T22:13:14+03:00</dcterms:modified>
</cp:coreProperties>
</file>

<file path=docProps/custom.xml><?xml version="1.0" encoding="utf-8"?>
<Properties xmlns="http://schemas.openxmlformats.org/officeDocument/2006/custom-properties" xmlns:vt="http://schemas.openxmlformats.org/officeDocument/2006/docPropsVTypes"/>
</file>