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جعفر
</w:t>
      </w:r>
    </w:p>
    <w:p>
      <w:pPr/>
      <w:r>
        <w:rPr/>
        <w:t xml:space="preserve">بشر بن جعفر  بشر بن جعفر السعدي: احد الولاة الشجعان، في العصر المرواني. ولاه نصر ابن سيار على مدينة (مرو الروذ) فأقام إلى أن عظم أمر الدعوة العباسية فبيت خازم ابن خزيمة مروا، فقاتله بشر فقتل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2026-09-21T04:32:47+03:00</dcterms:created>
  <dcterms:modified xsi:type="dcterms:W3CDTF">2026-09-21T04:32:47+03:00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