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الطائي الجرمي المعروف بالطاطري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الطائي الجرمي المعروف بالطاطري
</w:t>
      </w:r>
    </w:p>
    <w:p>
      <w:pPr/>
      <w:r>
        <w:rPr/>
        <w:t xml:space="preserve">أبو الحسن الطائي الجرمي المعروف بالطاطري اسمه علي بن الحسن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2026-10-18T20:26:40+03:00</dcterms:created>
  <dcterms:modified xsi:type="dcterms:W3CDTF">2026-10-18T20:26:40+03:00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