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مولى السائب القمي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مولى السائب القمي الأشعري
</w:t>
      </w:r>
    </w:p>
    <w:p>
      <w:pPr/>
      <w:r>
        <w:rPr/>
        <w:t xml:space="preserve">أبو جعفر مولى السائب القمي الأشعري اسمه محمد بن أحمد بن أبي قتادة.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2026-10-18T13:44:15+03:00</dcterms:created>
  <dcterms:modified xsi:type="dcterms:W3CDTF">2026-10-18T13:44:15+03:00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