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النحوي
</w:t>
      </w:r>
    </w:p>
    <w:p>
      <w:pPr/>
      <w:r>
        <w:rPr/>
        <w:t xml:space="preserve">أبو إسحاق النحوي هو أيضا ثعلبة بن ميمون المتقدم بعنوان أبو إسحاق الفقيه فإنه يطلق عليه النحوي كما يطلق عليه 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2026-10-18T05:49:15+03:00</dcterms:created>
  <dcterms:modified xsi:type="dcterms:W3CDTF">2026-10-18T05:49:15+03:00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