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الآبي اليوسفي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الآبي اليوسفي
</w:t>
      </w:r>
    </w:p>
    <w:p>
      <w:pPr/>
      <w:r>
        <w:rPr/>
        <w:t xml:space="preserve">الآبي اليوسفي لقب الحسن بن أبي طالب وتقدم في أوائل الجزء الخامس.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2026-10-18T03:11:10+03:00</dcterms:created>
  <dcterms:modified xsi:type="dcterms:W3CDTF">2026-10-18T03:11:10+03:00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