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أخي سعيد بن يسار
</w:t>
      </w:r>
    </w:p>
    <w:p>
      <w:pPr>
        <w:jc w:val="start"/>
        <w:bidi/>
      </w:pPr>
      <w:r>
        <w:rPr>
          <w:rFonts w:ascii="arial" w:hAnsi="arial" w:eastAsia="arial" w:cs="arial"/>
          <w:sz w:val="28"/>
          <w:szCs w:val="28"/>
          <w:b w:val="1"/>
          <w:bCs w:val="1"/>
          <w:rtl/>
        </w:rPr>
        <w:t xml:space="preserve">ابن أخي سعيد بن يسار
</w:t>
      </w:r>
    </w:p>
    <w:p>
      <w:pPr/>
      <w:r>
        <w:rPr/>
        <w:t xml:space="preserve">ابن أخي سعيد بن يسار روى الكليني في باب الدعاء للكرب والهم والخوف من كتاب الدعاء الحديث 15 عن علي بن إبراهيم عن أبيه عن ابن أخي سعيد بن يسار عن سعيد بن يسار عن الصادق عليه السلام وهو مجهول ليس له ذكر في كتب الرجال بمدح ولا قدح.</w:t>
      </w:r>
    </w:p>
    <w:p>
      <w:pPr>
        <w:jc w:val="start"/>
        <w:bidi/>
      </w:pPr>
      <w:r>
        <w:rPr>
          <w:sz w:val="24"/>
          <w:szCs w:val="24"/>
          <w:b w:val="1"/>
          <w:bCs w:val="1"/>
          <w:rtl/>
        </w:rPr>
        <w:t xml:space="preserve">
أعيان الشيعة،(دار التعارف للمطبوعات - بيروت،1983،ط 1،ج 2،ص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2026-10-18T02:02:19+03:00</dcterms:created>
  <dcterms:modified xsi:type="dcterms:W3CDTF">2026-10-18T02:02:19+03:00</dcterms:modified>
</cp:coreProperties>
</file>

<file path=docProps/custom.xml><?xml version="1.0" encoding="utf-8"?>
<Properties xmlns="http://schemas.openxmlformats.org/officeDocument/2006/custom-properties" xmlns:vt="http://schemas.openxmlformats.org/officeDocument/2006/docPropsVTypes"/>
</file>