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معية
</w:t>
      </w:r>
    </w:p>
    <w:p>
      <w:pPr/>
      <w:r>
        <w:rPr/>
        <w:t xml:space="preserve">ابن معية اسمه عبد الله محمد بن القاسم بن الحسن بن محمد بن الحسن بن معية بن ابن مغيرة</w:t>
      </w:r>
    </w:p>
    <w:p/>
    <w:p>
      <w:pPr/>
      <w:r>
        <w:rPr/>
        <w:t xml:space="preserve">في البحار هو علي بن محمد بن الحسن أستاذ الصدوق ’’اه’’ ولم أجده في مشايخ الصدوق ولا في كتب الأخبار.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2026-10-17T23:41:08+03:00</dcterms:created>
  <dcterms:modified xsi:type="dcterms:W3CDTF">2026-10-17T23:41:08+03:00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