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 الطائي
</w:t>
      </w:r>
    </w:p>
    <w:p>
      <w:pPr/>
      <w:r>
        <w:rPr/>
        <w:t xml:space="preserve">ابن زياد الطائي روى في باب المملوك يتزوج بغير إذن سيده عن أبان بن عثمان أن رجلا يقال له ابن زياد الطائي قال قلت لأبي عبد الله الخ....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2026-10-17T19:20:56+03:00</dcterms:created>
  <dcterms:modified xsi:type="dcterms:W3CDTF">2026-10-17T19:20:56+03:00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