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بن أحمد المعروف بابن معصوم
</w:t>
      </w:r>
    </w:p>
    <w:p>
      <w:pPr>
        <w:jc w:val="start"/>
        <w:bidi/>
      </w:pPr>
      <w:r>
        <w:rPr>
          <w:rFonts w:ascii="arial" w:hAnsi="arial" w:eastAsia="arial" w:cs="arial"/>
          <w:sz w:val="28"/>
          <w:szCs w:val="28"/>
          <w:b w:val="1"/>
          <w:bCs w:val="1"/>
          <w:rtl/>
        </w:rPr>
        <w:t xml:space="preserve">السيد علي بن أحمد المعروف بابن معصوم
</w:t>
      </w:r>
    </w:p>
    <w:p>
      <w:pPr/>
      <w:r>
        <w:rPr/>
        <w:t xml:space="preserve">السيد علي بن أحمد المعروف بابن معصوم </w:t>
      </w:r>
    </w:p>
    <w:p/>
    <w:p>
      <w:pPr/>
      <w:r>
        <w:rPr/>
        <w:t xml:space="preserve">قد تقدمت ترجمة والده وولد هذا في المدينة ودخل بلاد الهند وله مؤلفات منها سلافة العصر ترجم فيها لأدباء المائة الحادية عشرة ولم أقف عليه وله البديعية الموسومة بتقديم علي عارض بهذه التسمية بديعية أبي بكر بن حجة لأنه سماها تقديم أبي بكر وكل واحد تمت له التورية في التسمية وله نظم حسن</w:t>
      </w:r>
    </w:p>
    <w:p/>
    <w:p>
      <w:pPr>
        <w:jc w:val="center"/>
      </w:pPr>
      <w:r>
        <w:rPr>
          <w:color w:val="ff0000"/>
        </w:rPr>
        <w:t xml:space="preserve">منه=ليس احمرار لحاظه من علة</w:t>
      </w:r>
      <w:r>
        <w:rPr>
          <w:color w:val="ff0000"/>
        </w:rPr>
        <w:t xml:space="preserve">      </w:t>
      </w:r>
      <w:r>
        <w:rPr>
          <w:color w:val="ff0000"/>
        </w:rPr>
        <w:t xml:space="preserve">لكن دم القتلى على الأسياف</w:t>
      </w:r>
    </w:p>
    <w:p/>
    <w:p>
      <w:pPr>
        <w:jc w:val="center"/>
      </w:pPr>
      <w:r>
        <w:rPr>
          <w:color w:val="ff0000"/>
        </w:rPr>
        <w:t xml:space="preserve">قالوا تشابه طرفه وبنانه</w:t>
      </w:r>
      <w:r>
        <w:rPr>
          <w:color w:val="ff0000"/>
        </w:rPr>
        <w:t xml:space="preserve">      </w:t>
      </w:r>
      <w:r>
        <w:rPr>
          <w:color w:val="ff0000"/>
        </w:rPr>
        <w:t xml:space="preserve">ومن البديع تشابه الأطراف</w:t>
      </w:r>
    </w:p>
    <w:p/>
    <w:p>
      <w:pPr/>
      <w:r>
        <w:rPr/>
        <w:t xml:space="preserve">وله</w:t>
      </w:r>
    </w:p>
    <w:p/>
    <w:p>
      <w:pPr>
        <w:jc w:val="center"/>
      </w:pPr>
      <w:r>
        <w:rPr>
          <w:color w:val="ff0000"/>
        </w:rPr>
        <w:t xml:space="preserve">بدا بدراً ولاح لنا هلالاً</w:t>
      </w:r>
      <w:r>
        <w:rPr>
          <w:color w:val="ff0000"/>
        </w:rPr>
        <w:t xml:space="preserve">      </w:t>
      </w:r>
      <w:r>
        <w:rPr>
          <w:color w:val="ff0000"/>
        </w:rPr>
        <w:t xml:space="preserve">وأشرق كوكباً واهتز غصنا</w:t>
      </w:r>
    </w:p>
    <w:p/>
    <w:p>
      <w:pPr>
        <w:jc w:val="center"/>
      </w:pPr>
      <w:r>
        <w:rPr>
          <w:color w:val="ff0000"/>
        </w:rPr>
        <w:t xml:space="preserve">وثنى قده الحسن ارتياحاً</w:t>
      </w:r>
      <w:r>
        <w:rPr>
          <w:color w:val="ff0000"/>
        </w:rPr>
        <w:t xml:space="preserve">      </w:t>
      </w:r>
      <w:r>
        <w:rPr>
          <w:color w:val="ff0000"/>
        </w:rPr>
        <w:t xml:space="preserve">فهام القلب بالحسن المثنى</w:t>
      </w:r>
    </w:p>
    <w:p/>
    <w:p>
      <w:pPr/>
      <w:r>
        <w:rPr/>
        <w:t xml:space="preserve">وهو إمامي المذهب ولم أقف على تاريخ وفاته</w:t>
      </w:r>
    </w:p>
    <w:p>
      <w:pPr>
        <w:jc w:val="start"/>
        <w:bidi/>
      </w:pPr>
      <w:r>
        <w:rPr>
          <w:sz w:val="24"/>
          <w:szCs w:val="24"/>
          <w:b w:val="1"/>
          <w:bCs w:val="1"/>
          <w:rtl/>
        </w:rPr>
        <w:t xml:space="preserve">
البدر الطالع بمحاسن من بعد القرن السابع،(دار المعرفة - بيروت،0،ط 1،ج 1،ص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2026-07-28T21:26:40+03:00</dcterms:created>
  <dcterms:modified xsi:type="dcterms:W3CDTF">2026-07-28T21:26:40+03:00</dcterms:modified>
</cp:coreProperties>
</file>

<file path=docProps/custom.xml><?xml version="1.0" encoding="utf-8"?>
<Properties xmlns="http://schemas.openxmlformats.org/officeDocument/2006/custom-properties" xmlns:vt="http://schemas.openxmlformats.org/officeDocument/2006/docPropsVTypes"/>
</file>