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ابن بدر الهمذاني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ابن بدر الهمذاني الكوفي
</w:t>
      </w:r>
    </w:p>
    <w:p>
      <w:pPr/>
      <w:r>
        <w:rPr/>
        <w:t xml:space="preserve">القاضي ابن بدر الهمذاني الكوفي في الرياض فاضل وهو الذي روى معجزة بالروضة المقدسة الغروية.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2026-10-16T22:50:27+03:00</dcterms:created>
  <dcterms:modified xsi:type="dcterms:W3CDTF">2026-10-16T22:50:27+03:00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