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السكوني
</w:t>
      </w:r>
    </w:p>
    <w:p>
      <w:pPr/>
      <w:r>
        <w:rPr/>
        <w:t xml:space="preserve">ابن أخي السكوني في رجال أبي علي عن مجمع الرجال للشيخ عناية الله أنه محمد بن محمد بن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2026-10-16T21:45:45+03:00</dcterms:created>
  <dcterms:modified xsi:type="dcterms:W3CDTF">2026-10-16T21:45:45+03:00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