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أبي مالك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أبي مالك الحضرمي
</w:t>
      </w:r>
    </w:p>
    <w:p>
      <w:pPr/>
      <w:r>
        <w:rPr/>
        <w:t xml:space="preserve">ابن أخت أبي مالك الحضرمي هو الحسن بن محمد الحضرمي.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2026-10-16T20:50:01+03:00</dcterms:created>
  <dcterms:modified xsi:type="dcterms:W3CDTF">2026-10-16T20:50:01+03:00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