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هوداس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هوداس
</w:t>
      </w:r>
    </w:p>
    <w:p>
      <w:pPr/>
      <w:r>
        <w:rPr/>
        <w:t xml:space="preserve">هوداس  اوكتاف هوداس (Octave Houdas) مستشرق فرنسي كان أستاذا في مدرسة اللغات الشرقية بباريس. وعين مفتشا لمدارس الجزائر. له كتب عربية منها (طرف مغربية - ط) و (مجموعة مكاتيب مخطوطة - ط) و (ترجمة 46 سورة من القرآن - ط) و (رسالة في تيسير طباعة النصوص العربية - ط) وأعان على تحقيق كتب، منها (تاريخ السودان) لسعدي، و (تاريخ الفتاش) و (الخبر عن أول دولة من دول الاشراف العلويين) و (سيرة السلطان منكبرتي) و (نزهة الحادي) لمحمد الصغير المراكشي.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2026-09-21T00:51:03+03:00</dcterms:created>
  <dcterms:modified xsi:type="dcterms:W3CDTF">2026-09-21T00:51:03+03:00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