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A545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2026-10-16T14:51:52+03:00</dcterms:created>
  <dcterms:modified xsi:type="dcterms:W3CDTF">2026-10-16T14:51:52+03:00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