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أنطون زكري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أنطون زكري
</w:t>
      </w:r>
    </w:p>
    <w:p>
      <w:pPr/>
      <w:r>
        <w:rPr/>
        <w:t xml:space="preserve">أنطون زكري انطون زكري: فاضل، من الاقباط الكاثوليك. من أهل (طهطا) بمصر. كان من امناء مكتبة (المتحف المصري) بالقاهرة، وتوفي قتيلا في حادث اصطدام سيارة. له كتب منها (النيل في عهد الفراعنة - ط) و (مفتاح اللغة المصرية القديمة ومباديء اللغتين القبطية والعبرية - ط) و (الحكومة الاشتراكية منذ 3500 سنة - ط) ترجمة.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2026-09-20T23:33:04+03:00</dcterms:created>
  <dcterms:modified xsi:type="dcterms:W3CDTF">2026-09-20T23:33:04+03:00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