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شعيب الكوفي
</w:t>
      </w:r>
    </w:p>
    <w:p>
      <w:pPr>
        <w:jc w:val="start"/>
        <w:bidi/>
      </w:pPr>
      <w:r>
        <w:rPr>
          <w:rFonts w:ascii="arial" w:hAnsi="arial" w:eastAsia="arial" w:cs="arial"/>
          <w:sz w:val="28"/>
          <w:szCs w:val="28"/>
          <w:b w:val="1"/>
          <w:bCs w:val="1"/>
          <w:rtl/>
        </w:rPr>
        <w:t xml:space="preserve">إبراهيم بن شعيب الكوفي
</w:t>
      </w:r>
    </w:p>
    <w:p>
      <w:pPr/>
      <w:r>
        <w:rPr/>
        <w:t xml:space="preserve">إبراهيم بن شعيب الكوفي ذكره الشيخ في أصحاب الصادق عليه السلام وقال الميرزا لا يبعد كونه الواقفي السابق (أقول) بل هو بعيد لأن هذا من أصحاب الصادق وذاك من أصحاب الكاظم والرضا وهذا كوفي وذاك عقرقوفي على احتمال استظهره الميرزا نفسه وفي التعليقة لا يبعد اتحاده مع المزني وابن ميثم الآتيين ’’انتهى’’ (أقول) اتحاده مع أحدهما غير بعيد لكن الظاهر اختلاف المزني والأسدي.</w:t>
      </w:r>
    </w:p>
    <w:p>
      <w:pPr>
        <w:jc w:val="start"/>
        <w:bidi/>
      </w:pPr>
      <w:r>
        <w:rPr>
          <w:sz w:val="24"/>
          <w:szCs w:val="24"/>
          <w:b w:val="1"/>
          <w:bCs w:val="1"/>
          <w:rtl/>
        </w:rPr>
        <w:t xml:space="preserve">
أعيان الشيعة،(دار التعارف للمطبوعات - بيروت،1983،ط 1،ج 2،ص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2026-10-16T11:24:45+03:00</dcterms:created>
  <dcterms:modified xsi:type="dcterms:W3CDTF">2026-10-16T11:24:45+03:00</dcterms:modified>
</cp:coreProperties>
</file>

<file path=docProps/custom.xml><?xml version="1.0" encoding="utf-8"?>
<Properties xmlns="http://schemas.openxmlformats.org/officeDocument/2006/custom-properties" xmlns:vt="http://schemas.openxmlformats.org/officeDocument/2006/docPropsVTypes"/>
</file>