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البازوري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البازوري
</w:t>
      </w:r>
    </w:p>
    <w:p>
      <w:pPr/>
      <w:r>
        <w:rPr/>
        <w:t xml:space="preserve">الشيخ إبراهيم البازوري مر في إبراهيم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2026-10-16T07:25:53+03:00</dcterms:created>
  <dcterms:modified xsi:type="dcterms:W3CDTF">2026-10-16T07:25:53+03:00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