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بن عبد الملك الخشعمي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عبد الملك الخشعمي الكوفي
</w:t>
      </w:r>
    </w:p>
    <w:p>
      <w:pPr/>
      <w:r>
        <w:rPr/>
        <w:t xml:space="preserve">أبان بن عبد الملك الخشعمي الكوفي ذكره الشيخ في أصحاب الصادق عليه السلام وقال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2026-10-16T05:02:58+03:00</dcterms:created>
  <dcterms:modified xsi:type="dcterms:W3CDTF">2026-10-16T05:02:58+03:00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