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الآبي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الآبي القاضي
</w:t>
      </w:r>
    </w:p>
    <w:p>
      <w:pPr/>
      <w:r>
        <w:rPr/>
        <w:t xml:space="preserve">الآبي القاضي علي بن زيد بن الحسن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2026-10-16T03:20:54+03:00</dcterms:created>
  <dcterms:modified xsi:type="dcterms:W3CDTF">2026-10-16T03:20:54+03:00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