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محمد جماع 
</w:t>
      </w:r>
    </w:p>
    <w:p>
      <w:pPr>
        <w:jc w:val="start"/>
        <w:bidi/>
      </w:pPr>
      <w:r>
        <w:rPr>
          <w:rFonts w:ascii="arial" w:hAnsi="arial" w:eastAsia="arial" w:cs="arial"/>
          <w:sz w:val="28"/>
          <w:szCs w:val="28"/>
          <w:b w:val="1"/>
          <w:bCs w:val="1"/>
          <w:rtl/>
        </w:rPr>
        <w:t xml:space="preserve">إدريس محمد جماع 
</w:t>
      </w:r>
    </w:p>
    <w:p>
      <w:pPr/>
      <w:r>
        <w:rPr/>
        <w:t xml:space="preserve">شاعر.</w:t>
      </w:r>
    </w:p>
    <w:p/>
    <w:p>
      <w:pPr/>
      <w:r>
        <w:rPr/>
        <w:t xml:space="preserve">ولد بمدينة صغيرة اسمها ’’حلفاية الملوك’’ ونشأ بها، وتنقل في مراحل التعليم حتى التحق بوزارة التربية، وعمل معلماً بعدة مواقع في السودان، ثم هاجر إلى مصر طلباً للعلم، وتخرج من كلية دار العلوم، وزاد بأن نال دبلوم معهد المعلمين العالي، وعاد للسودان وعمل مدرساً للغة العربية.</w:t>
      </w:r>
    </w:p>
    <w:p/>
    <w:p>
      <w:pPr/>
      <w:r>
        <w:rPr/>
        <w:t xml:space="preserve">له ديوان:</w:t>
      </w:r>
    </w:p>
    <w:p/>
    <w:p>
      <w:pPr/>
      <w:r>
        <w:rPr/>
        <w:t xml:space="preserve">- لحظات باقية. - ط 3. - الخرطوم: دار الفكر.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2026-07-28T23:50:14+03:00</dcterms:created>
  <dcterms:modified xsi:type="dcterms:W3CDTF">2026-07-28T23:50:14+03:00</dcterms:modified>
</cp:coreProperties>
</file>

<file path=docProps/custom.xml><?xml version="1.0" encoding="utf-8"?>
<Properties xmlns="http://schemas.openxmlformats.org/officeDocument/2006/custom-properties" xmlns:vt="http://schemas.openxmlformats.org/officeDocument/2006/docPropsVTypes"/>
</file>