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نور الهدى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نور الهدى
</w:t>
      </w:r>
    </w:p>
    <w:p>
      <w:pPr/>
      <w:r>
        <w:rPr/>
        <w:t xml:space="preserve">نور الهدى  القاسم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2026-10-16T03:18:40+03:00</dcterms:created>
  <dcterms:modified xsi:type="dcterms:W3CDTF">2026-10-16T03:18:40+03:00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