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عبدالكريم بن محمد الصباغي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عبدالكريم بن محمد الصباغي
</w:t>
      </w:r>
    </w:p>
    <w:p>
      <w:pPr/>
      <w:r>
        <w:rPr/>
        <w:t xml:space="preserve">عبدالكريم بن محمد الصباغي الصباغي، أبو عمرو، ركن الأئمة.</w:t>
      </w:r>
    </w:p>
    <w:p/>
    <w:p>
      <w:pPr/>
      <w:r>
        <w:rPr/>
        <w:t xml:space="preserve">له شرح على القدوري.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2026-10-16T02:31:51+03:00</dcterms:created>
  <dcterms:modified xsi:type="dcterms:W3CDTF">2026-10-16T02:31:51+03:00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