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ليلى ابنة مرداس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ليلى ابنة مرداس
</w:t>
      </w:r>
    </w:p>
    <w:p>
      <w:pPr/>
      <w:r>
        <w:rPr/>
        <w:t xml:space="preserve">ليلى ابنة مرداس ترجمتها</w:t>
      </w:r>
    </w:p>
    <w:p/>
    <w:p>
      <w:pPr/>
      <w:r>
        <w:rPr/>
        <w:t xml:space="preserve">هي ليله بنت مرداس العنبرية زوجة سالم بن قحافة العنبري.</w:t>
      </w:r>
    </w:p>
    <w:p/>
    <w:p>
      <w:pPr/>
      <w:r>
        <w:rPr/>
        <w:t xml:space="preserve">وكان زوجها كريما يهب الجمال لسائليه, ويقول لزوجته: هاتي حبلا. قالت له مرة: لم يبق عندي حبل ثم رمت إليه بخمارها.</w:t>
      </w:r>
    </w:p>
    <w:p/>
    <w:p>
      <w:pPr/>
      <w:r>
        <w:rPr/>
        <w:t xml:space="preserve">المناسبة</w:t>
      </w:r>
    </w:p>
    <w:p/>
    <w:p>
      <w:pPr/>
      <w:r>
        <w:rPr/>
        <w:t xml:space="preserve">أنشدها زوجها سالم أبياتا ينهاها بها أن تعذله على العطاء, فأجابته: (من الطويل)</w:t>
      </w:r>
    </w:p>
    <w:p/>
    <w:p>
      <w:pPr>
        <w:jc w:val="center"/>
      </w:pPr>
      <w:r>
        <w:rPr>
          <w:color w:val="ff0000"/>
        </w:rPr>
        <w:t xml:space="preserve">حلفت يمينا يا ابن قحفان بالذي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تكفل بالأرزاق في السهل والجبل</w:t>
      </w:r>
    </w:p>
    <w:p/>
    <w:p>
      <w:pPr>
        <w:jc w:val="center"/>
      </w:pPr>
      <w:r>
        <w:rPr>
          <w:color w:val="ff0000"/>
        </w:rPr>
        <w:t xml:space="preserve">تزال حبال محصدات أعدها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ما مشى منها على خفه جمل</w:t>
      </w:r>
    </w:p>
    <w:p/>
    <w:p>
      <w:pPr>
        <w:jc w:val="center"/>
      </w:pPr>
      <w:r>
        <w:rPr>
          <w:color w:val="ff0000"/>
        </w:rPr>
        <w:t xml:space="preserve">فأعط ولا تبخل لمن جاء طالبا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فعندي لها خطم وقد زالت العلل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2026-07-28T17:31:02+03:00</dcterms:created>
  <dcterms:modified xsi:type="dcterms:W3CDTF">2026-07-28T17:31:02+03:00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