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عبد الله الشيباني مولى الصهباء
</w:t>
      </w:r>
    </w:p>
    <w:p>
      <w:pPr>
        <w:jc w:val="start"/>
        <w:bidi/>
      </w:pPr>
      <w:r>
        <w:rPr>
          <w:rFonts w:ascii="arial" w:hAnsi="arial" w:eastAsia="arial" w:cs="arial"/>
          <w:sz w:val="28"/>
          <w:szCs w:val="28"/>
          <w:b w:val="1"/>
          <w:bCs w:val="1"/>
          <w:rtl/>
        </w:rPr>
        <w:t xml:space="preserve">يزيد بن عبد الله الشيباني مولى الصهباء
</w:t>
      </w:r>
    </w:p>
    <w:p>
      <w:pPr/>
      <w:r>
        <w:rPr/>
        <w:t xml:space="preserve">يزيد بن عبد الله الشيباني مولى الصهباء  قال أحمد بن حنبل لا أعرفه ووثقه ابن معين</w:t>
      </w:r>
    </w:p>
    <w:p>
      <w:pPr>
        <w:jc w:val="start"/>
        <w:bidi/>
      </w:pPr>
      <w:r>
        <w:rPr>
          <w:sz w:val="24"/>
          <w:szCs w:val="24"/>
          <w:b w:val="1"/>
          <w:bCs w:val="1"/>
          <w:rtl/>
        </w:rPr>
        <w:t xml:space="preserve">
ذيل على ميزان الاعتدال،(دار الكتب العلمية - بيروت،1995،ط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الله، مولى الصهباء 
</w:t>
      </w:r>
    </w:p>
    <w:p>
      <w:pPr/>
      <w:r>
        <w:rPr/>
        <w:t xml:space="preserve">يزيد بن عبد الله، مولى الصهباء. </w:t>
      </w:r>
    </w:p>
    <w:p/>
    <w:p>
      <w:pPr/>
      <w:r>
        <w:rPr/>
        <w:t xml:space="preserve">قاله وكيع.</w:t>
      </w:r>
    </w:p>
    <w:p/>
    <w:p>
      <w:pPr/>
      <w:r>
        <w:rPr/>
        <w:t xml:space="preserve">وقال أبو نعيم: هو الشيباني، أبو عبد الله.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الله الشيباني
</w:t>
      </w:r>
    </w:p>
    <w:p>
      <w:pPr/>
      <w:r>
        <w:rPr/>
        <w:t xml:space="preserve">يزيد بن عبد الله الشيباني </w:t>
      </w:r>
    </w:p>
    <w:p/>
    <w:p>
      <w:pPr/>
      <w:r>
        <w:rPr/>
        <w:t xml:space="preserve">عن طاوس وشهر وعنه قبيصة وأحمد بن يونس وثقه بن معين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الله الشيباني أبو عبد الله مولى الصهباء
</w:t>
      </w:r>
    </w:p>
    <w:p>
      <w:pPr/>
      <w:r>
        <w:rPr/>
        <w:t xml:space="preserve">يزيد بن عبد الله الشيباني أبو عبد الله مولى الصهباء </w:t>
      </w:r>
    </w:p>
    <w:p/>
    <w:p>
      <w:pPr/>
      <w:r>
        <w:rPr/>
        <w:t xml:space="preserve">يروي عن حفص بن جابر الراسبي عن أنس روى عنه زيد بن الحباب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الله أبو عبد الله الشيباني
</w:t>
      </w:r>
    </w:p>
    <w:p>
      <w:pPr/>
      <w:r>
        <w:rPr/>
        <w:t xml:space="preserve">يزيد بن عبد الله أبو عبد الله الشيباني </w:t>
      </w:r>
    </w:p>
    <w:p/>
    <w:p>
      <w:pPr/>
      <w:r>
        <w:rPr/>
        <w:t xml:space="preserve">مولى الصهباء بنت هبيرة بن مسقلة كوفي</w:t>
      </w:r>
    </w:p>
    <w:p/>
    <w:p>
      <w:pPr/>
      <w:r>
        <w:rPr/>
        <w:t xml:space="preserve">روى عن شهر بن حوشب وأبي عون وعبد الملك بن ميسرة روى عنه وكيع وأبو نعيم وقبيصة وأحمد بن يونس سمعت أبي يقول ذلك. قال أبو محمد روى عن عطاء بن أبي رباح ومجاهد وطاوس وأبي جعفر محمد بن علي بن الحسين والحسن البصري وحفص بن جابر الراسبي. نا عبد الرحمن قال ذكره أبي عن إسحاق بن منصور عن يحيى بن معين أنه قال: يزيد الشيباني ثقة نا عبد الرحمن قال سألت أبي عن يزيد بن عبد الله الشيباني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2026-07-28T21:02:47+03:00</dcterms:created>
  <dcterms:modified xsi:type="dcterms:W3CDTF">2026-07-28T21:02:47+03:00</dcterms:modified>
</cp:coreProperties>
</file>

<file path=docProps/custom.xml><?xml version="1.0" encoding="utf-8"?>
<Properties xmlns="http://schemas.openxmlformats.org/officeDocument/2006/custom-properties" xmlns:vt="http://schemas.openxmlformats.org/officeDocument/2006/docPropsVTypes"/>
</file>