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أبو شهاب الكناني كوفي
</w:t>
      </w:r>
    </w:p>
    <w:p>
      <w:pPr>
        <w:jc w:val="start"/>
        <w:bidi/>
      </w:pPr>
      <w:r>
        <w:rPr>
          <w:rFonts w:ascii="arial" w:hAnsi="arial" w:eastAsia="arial" w:cs="arial"/>
          <w:sz w:val="28"/>
          <w:szCs w:val="28"/>
          <w:b w:val="1"/>
          <w:bCs w:val="1"/>
          <w:rtl/>
        </w:rPr>
        <w:t xml:space="preserve">محمد بن إبراهيم أبو شهاب الكناني كوفي
</w:t>
      </w:r>
    </w:p>
    <w:p>
      <w:pPr/>
      <w:r>
        <w:rPr/>
        <w:t xml:space="preserve">محمد بن إبراهيم أبو شهاب الكناني كوفي عن عاصم بن بهدلة عن أبي صالح عن أبي هريرة مرفوعا</w:t>
      </w:r>
    </w:p>
    <w:p/>
    <w:p>
      <w:pPr/>
      <w:r>
        <w:rPr/>
        <w:t xml:space="preserve">لو لم يبق من الدنيا إلا ليلة يملك فيها رجل من أهل بيت النبي صلى الله عليه وسلم رواه أيضا عن عاصم بن بهدلة عن زر بن حبيش عن ابن مسعود رواه من الطريقين ابن حبان في صحيحه عن أبي خليفة عن مسدد عنه</w:t>
      </w:r>
    </w:p>
    <w:p/>
    <w:p>
      <w:pPr/>
      <w:r>
        <w:rPr/>
        <w:t xml:space="preserve">قلت وتابعه شعبان عن عاصم عن زر مع اختلاف وتابعه أيضا ابن شبرمة عن عاصم عن زر</w:t>
      </w:r>
    </w:p>
    <w:p/>
    <w:p>
      <w:pPr/>
      <w:r>
        <w:rPr/>
        <w:t xml:space="preserve">قال البخاري في التاريخ لم أر أحدا روى عنه إلا مسدد</w:t>
      </w:r>
    </w:p>
    <w:p/>
    <w:p>
      <w:pPr/>
      <w:r>
        <w:rPr/>
        <w:t xml:space="preserve">وقال أبو حاتم الرازي ليس بمشهور يكتب حديثه</w:t>
      </w:r>
    </w:p>
    <w:p>
      <w:pPr>
        <w:jc w:val="start"/>
        <w:bidi/>
      </w:pPr>
      <w:r>
        <w:rPr>
          <w:sz w:val="24"/>
          <w:szCs w:val="24"/>
          <w:b w:val="1"/>
          <w:bCs w:val="1"/>
          <w:rtl/>
        </w:rPr>
        <w:t xml:space="preserve">
ذيل على ميزان الاعتدال،(دار الكتب العلمية - بيروت،1995،ط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شهاب، الكناني 
</w:t>
      </w:r>
    </w:p>
    <w:p>
      <w:pPr/>
      <w:r>
        <w:rPr/>
        <w:t xml:space="preserve">محمد بن إبراهيم، أبو شهاب، الكناني. </w:t>
      </w:r>
    </w:p>
    <w:p/>
    <w:p>
      <w:pPr/>
      <w:r>
        <w:rPr/>
        <w:t xml:space="preserve">سمع عاصم بن بهدلة، سمع منه مسدد.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شهاب الكناني.
</w:t>
      </w:r>
    </w:p>
    <w:p>
      <w:pPr/>
      <w:r>
        <w:rPr/>
        <w:t xml:space="preserve">محمد بن إبراهيم، أبو شهاب الكناني. </w:t>
      </w:r>
    </w:p>
    <w:p/>
    <w:p>
      <w:pPr/>
      <w:r>
        <w:rPr/>
        <w:t xml:space="preserve">يروي عن عاصم بن بهدلة. روى عنه مسدد بن مسرهد.</w:t>
      </w:r>
    </w:p>
    <w:p/>
    <w:p>
      <w:pPr/>
      <w:r>
        <w:rPr/>
        <w:t xml:space="preserve">وقال أبو حاتم: ليس بمشهور، يكتب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شهاب الكناني
</w:t>
      </w:r>
    </w:p>
    <w:p>
      <w:pPr/>
      <w:r>
        <w:rPr/>
        <w:t xml:space="preserve">محمد بن إبراهيم أبو شهاب الكناني </w:t>
      </w:r>
    </w:p>
    <w:p/>
    <w:p>
      <w:pPr/>
      <w:r>
        <w:rPr/>
        <w:t xml:space="preserve">يروي عن عاصم بن بهدلة روى عنه مسدد بن مسرهد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شهاب الكناني كوفي
</w:t>
      </w:r>
    </w:p>
    <w:p>
      <w:pPr/>
      <w:r>
        <w:rPr/>
        <w:t xml:space="preserve">محمد بن إبراهيم أبو شهاب الكناني كوفي </w:t>
      </w:r>
    </w:p>
    <w:p/>
    <w:p>
      <w:pPr/>
      <w:r>
        <w:rPr/>
        <w:t xml:space="preserve">روى عن عاصم بن بهدلة روى عنه مسدد سمعت أبي يقول ذلك وسألته عنه فقال ليس بمشهور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2026-07-29T09:38:24+03:00</dcterms:created>
  <dcterms:modified xsi:type="dcterms:W3CDTF">2026-07-29T09:38:24+03:00</dcterms:modified>
</cp:coreProperties>
</file>

<file path=docProps/custom.xml><?xml version="1.0" encoding="utf-8"?>
<Properties xmlns="http://schemas.openxmlformats.org/officeDocument/2006/custom-properties" xmlns:vt="http://schemas.openxmlformats.org/officeDocument/2006/docPropsVTypes"/>
</file>