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محمد بن إسحاق بن يزيد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محمد بن إسحاق بن يزيد الحلبي
</w:t>
      </w:r>
    </w:p>
    <w:p>
      <w:pPr/>
      <w:r>
        <w:rPr/>
        <w:t xml:space="preserve">الحسن بن علي بن محمد بن إسحاق بن يزيد الحلبي قال أبو القاسم بن الطحان في ذيله على تاريخ الغرباء لابن يونس سمعت منه أحاديث غير صحاح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2026-07-29T08:26:04+03:00</dcterms:created>
  <dcterms:modified xsi:type="dcterms:W3CDTF">2026-07-29T08:26:04+03:00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